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121" w:rsidRPr="00FC5490" w:rsidRDefault="00227121" w:rsidP="00227121">
      <w:pPr>
        <w:ind w:firstLine="567"/>
        <w:jc w:val="center"/>
        <w:rPr>
          <w:rFonts w:ascii="Times New Roman" w:eastAsia="Times New Roman" w:hAnsi="Times New Roman"/>
          <w:b/>
          <w:sz w:val="28"/>
          <w:szCs w:val="28"/>
        </w:rPr>
      </w:pPr>
      <w:r w:rsidRPr="00FC5490">
        <w:rPr>
          <w:rFonts w:ascii="Times New Roman" w:eastAsia="Times New Roman" w:hAnsi="Times New Roman"/>
          <w:b/>
          <w:sz w:val="28"/>
          <w:szCs w:val="28"/>
        </w:rPr>
        <w:t>THÔNG TIN DỰ ÁN KÊU GỌI ĐẦU TƯ</w:t>
      </w:r>
    </w:p>
    <w:p w:rsidR="008917F4" w:rsidRPr="00FC5490" w:rsidRDefault="008917F4" w:rsidP="00CB7205">
      <w:pPr>
        <w:spacing w:before="120" w:after="0" w:line="360" w:lineRule="exact"/>
        <w:jc w:val="center"/>
        <w:rPr>
          <w:rFonts w:ascii="Times New Roman" w:eastAsia="Times New Roman" w:hAnsi="Times New Roman" w:cs="Times New Roman"/>
          <w:b/>
          <w:sz w:val="28"/>
          <w:szCs w:val="28"/>
          <w:lang w:val="de-DE"/>
        </w:rPr>
      </w:pPr>
      <w:r w:rsidRPr="00FC5490">
        <w:rPr>
          <w:rFonts w:ascii="Times New Roman" w:eastAsia="Times New Roman" w:hAnsi="Times New Roman" w:cs="Times New Roman"/>
          <w:b/>
          <w:sz w:val="28"/>
          <w:szCs w:val="28"/>
          <w:lang w:val="de-DE"/>
        </w:rPr>
        <w:t>DỰ ÁN</w:t>
      </w:r>
      <w:r w:rsidR="00227121" w:rsidRPr="00FC5490">
        <w:rPr>
          <w:rFonts w:ascii="Times New Roman" w:eastAsia="Times New Roman" w:hAnsi="Times New Roman" w:cs="Times New Roman"/>
          <w:b/>
          <w:sz w:val="28"/>
          <w:szCs w:val="28"/>
          <w:lang w:val="de-DE"/>
        </w:rPr>
        <w:t xml:space="preserve">: </w:t>
      </w:r>
      <w:r w:rsidR="00910527" w:rsidRPr="00FC5490">
        <w:rPr>
          <w:rFonts w:ascii="Times New Roman" w:eastAsia="Times New Roman" w:hAnsi="Times New Roman" w:cs="Times New Roman"/>
          <w:b/>
          <w:sz w:val="28"/>
          <w:szCs w:val="28"/>
          <w:lang w:val="de-DE"/>
        </w:rPr>
        <w:t>TỔ HỢP NHÀ Ở KINH DOANH KẾT HỢP TRUNG TÂM THƯƠNG MẠI, DU LỊCH DỊCH VỤ VÀ VUI CHƠI GIẢI TRÍ TỈNH THỪA THIÊN HUẾ</w:t>
      </w:r>
      <w:r w:rsidR="002A17CB">
        <w:rPr>
          <w:rFonts w:ascii="Times New Roman" w:eastAsia="Times New Roman" w:hAnsi="Times New Roman" w:cs="Times New Roman"/>
          <w:b/>
          <w:sz w:val="28"/>
          <w:szCs w:val="28"/>
          <w:lang w:val="de-DE"/>
        </w:rPr>
        <w:t xml:space="preserve">                                                                                                                                                                                                                                                                                                                                                                                                                                                                                                                                                                                                                                                                                                                                                                                                                                                                                                                                                                                                                                                                                                                                                                                                                                                                                     </w:t>
      </w:r>
    </w:p>
    <w:p w:rsidR="00B82C5B" w:rsidRPr="00FC5490" w:rsidRDefault="00B82C5B" w:rsidP="00B57CC8">
      <w:pPr>
        <w:spacing w:after="0" w:line="360" w:lineRule="exact"/>
        <w:jc w:val="center"/>
        <w:rPr>
          <w:rFonts w:ascii="Times New Roman" w:eastAsia="Times New Roman" w:hAnsi="Times New Roman" w:cs="Times New Roman"/>
          <w:b/>
          <w:sz w:val="28"/>
          <w:szCs w:val="28"/>
        </w:rPr>
      </w:pPr>
    </w:p>
    <w:p w:rsidR="002E7FCA" w:rsidRPr="00FC5490" w:rsidRDefault="001A522E" w:rsidP="00B57CC8">
      <w:pPr>
        <w:spacing w:after="120" w:line="360" w:lineRule="exact"/>
        <w:ind w:firstLine="567"/>
        <w:jc w:val="both"/>
        <w:rPr>
          <w:rFonts w:ascii="Times New Roman" w:eastAsia="Times New Roman" w:hAnsi="Times New Roman" w:cs="Times New Roman"/>
          <w:sz w:val="28"/>
          <w:szCs w:val="28"/>
          <w:lang w:val="de-DE"/>
        </w:rPr>
      </w:pPr>
      <w:r w:rsidRPr="00FC5490">
        <w:rPr>
          <w:rFonts w:ascii="Times New Roman" w:eastAsia="Times New Roman" w:hAnsi="Times New Roman" w:cs="Times New Roman"/>
          <w:b/>
          <w:sz w:val="28"/>
          <w:szCs w:val="28"/>
          <w:lang w:val="de-DE"/>
        </w:rPr>
        <w:t xml:space="preserve">1. Tên dự án: </w:t>
      </w:r>
      <w:r w:rsidR="00BB49B7" w:rsidRPr="00FC5490">
        <w:rPr>
          <w:rFonts w:ascii="Times New Roman" w:hAnsi="Times New Roman"/>
          <w:sz w:val="28"/>
          <w:szCs w:val="28"/>
          <w:lang w:val="da-DK"/>
        </w:rPr>
        <w:t>Tổ hợp nhà ở kinh doanh kết hợp trung tâm thương mại, du lịch dịch vụ và vui chơi giải trí tỉnh Thừa Thiên Huế</w:t>
      </w:r>
      <w:r w:rsidR="002E7FCA" w:rsidRPr="00FC5490">
        <w:rPr>
          <w:rFonts w:ascii="Times New Roman" w:eastAsia="Times New Roman" w:hAnsi="Times New Roman" w:cs="Times New Roman"/>
          <w:sz w:val="28"/>
          <w:szCs w:val="28"/>
          <w:lang w:val="de-DE"/>
        </w:rPr>
        <w:t>.</w:t>
      </w:r>
    </w:p>
    <w:p w:rsidR="00B22780" w:rsidRPr="00FC5490" w:rsidRDefault="001F4912" w:rsidP="00B57CC8">
      <w:pPr>
        <w:spacing w:after="120" w:line="360" w:lineRule="exact"/>
        <w:ind w:firstLine="567"/>
        <w:jc w:val="both"/>
        <w:rPr>
          <w:rFonts w:ascii="Times New Roman" w:eastAsia="Times New Roman" w:hAnsi="Times New Roman" w:cs="Times New Roman"/>
          <w:sz w:val="28"/>
          <w:szCs w:val="28"/>
          <w:lang w:val="nl-NL"/>
        </w:rPr>
      </w:pPr>
      <w:r w:rsidRPr="00FC5490">
        <w:rPr>
          <w:rFonts w:ascii="Times New Roman" w:hAnsi="Times New Roman" w:cs="Times New Roman"/>
          <w:b/>
          <w:sz w:val="28"/>
          <w:szCs w:val="28"/>
          <w:lang w:val="nl-NL"/>
        </w:rPr>
        <w:t>2.</w:t>
      </w:r>
      <w:r w:rsidR="006C57E3" w:rsidRPr="00FC5490">
        <w:rPr>
          <w:rFonts w:ascii="Times New Roman" w:hAnsi="Times New Roman" w:cs="Times New Roman"/>
          <w:b/>
          <w:sz w:val="28"/>
          <w:szCs w:val="28"/>
          <w:lang w:val="nl-NL"/>
        </w:rPr>
        <w:t xml:space="preserve"> </w:t>
      </w:r>
      <w:r w:rsidRPr="00FC5490">
        <w:rPr>
          <w:rFonts w:ascii="Times New Roman" w:eastAsia="Times New Roman" w:hAnsi="Times New Roman" w:cs="Times New Roman"/>
          <w:b/>
          <w:sz w:val="28"/>
          <w:szCs w:val="28"/>
          <w:lang w:val="nl-NL"/>
        </w:rPr>
        <w:t>Địa điểm</w:t>
      </w:r>
      <w:r w:rsidR="00C030F1" w:rsidRPr="00FC5490">
        <w:rPr>
          <w:rFonts w:ascii="Times New Roman" w:eastAsia="Times New Roman" w:hAnsi="Times New Roman" w:cs="Times New Roman"/>
          <w:b/>
          <w:sz w:val="28"/>
          <w:szCs w:val="28"/>
          <w:lang w:val="nl-NL"/>
        </w:rPr>
        <w:t xml:space="preserve"> dự án</w:t>
      </w:r>
      <w:r w:rsidRPr="00FC5490">
        <w:rPr>
          <w:rFonts w:ascii="Times New Roman" w:eastAsia="Times New Roman" w:hAnsi="Times New Roman" w:cs="Times New Roman"/>
          <w:b/>
          <w:sz w:val="28"/>
          <w:szCs w:val="28"/>
          <w:lang w:val="nl-NL"/>
        </w:rPr>
        <w:t>:</w:t>
      </w:r>
      <w:r w:rsidR="00C030F1" w:rsidRPr="00FC5490">
        <w:rPr>
          <w:rFonts w:ascii="Times New Roman" w:eastAsia="Times New Roman" w:hAnsi="Times New Roman" w:cs="Times New Roman"/>
          <w:b/>
          <w:sz w:val="28"/>
          <w:szCs w:val="28"/>
          <w:lang w:val="nl-NL"/>
        </w:rPr>
        <w:t xml:space="preserve"> </w:t>
      </w:r>
      <w:r w:rsidR="00CB7205" w:rsidRPr="00FC5490">
        <w:rPr>
          <w:rFonts w:ascii="Times New Roman" w:eastAsia="Times New Roman" w:hAnsi="Times New Roman" w:cs="Times New Roman"/>
          <w:sz w:val="28"/>
          <w:szCs w:val="28"/>
          <w:lang w:val="nl-NL"/>
        </w:rPr>
        <w:t>Khu vực đài phát sóng AM Thủy Dương, thuộc địa bàn phường An Đông, thành phố Huế và phường Thủy Dương, thị xã Hương Thủy</w:t>
      </w:r>
      <w:r w:rsidR="00B22780" w:rsidRPr="00FC5490">
        <w:rPr>
          <w:rFonts w:ascii="Times New Roman" w:eastAsia="Times New Roman" w:hAnsi="Times New Roman" w:cs="Times New Roman"/>
          <w:sz w:val="28"/>
          <w:szCs w:val="28"/>
          <w:lang w:val="nl-NL"/>
        </w:rPr>
        <w:t>.</w:t>
      </w:r>
      <w:r w:rsidR="00DF5C1D" w:rsidRPr="00FC5490">
        <w:t xml:space="preserve"> </w:t>
      </w:r>
    </w:p>
    <w:p w:rsidR="00CB7205" w:rsidRPr="00FC5490" w:rsidRDefault="00CB7205" w:rsidP="00CB7205">
      <w:pPr>
        <w:spacing w:before="120" w:after="120" w:line="360" w:lineRule="atLeast"/>
        <w:ind w:firstLine="567"/>
        <w:jc w:val="both"/>
        <w:rPr>
          <w:rFonts w:ascii="Times New Roman" w:eastAsia="Times New Roman" w:hAnsi="Times New Roman" w:cs="Times New Roman"/>
          <w:sz w:val="28"/>
          <w:szCs w:val="28"/>
          <w:lang w:val="nl-NL"/>
        </w:rPr>
      </w:pPr>
      <w:r w:rsidRPr="00FC5490">
        <w:rPr>
          <w:rFonts w:ascii="Times New Roman" w:eastAsia="Times New Roman" w:hAnsi="Times New Roman" w:cs="Times New Roman"/>
          <w:sz w:val="28"/>
          <w:szCs w:val="28"/>
          <w:lang w:val="nl-NL"/>
        </w:rPr>
        <w:t xml:space="preserve">- Phía Đông Bắc và Đông Nam: giáp khu đô thị mới Đông Nam Thủy An; </w:t>
      </w:r>
      <w:r w:rsidR="002A17CB">
        <w:rPr>
          <w:rFonts w:ascii="Times New Roman" w:eastAsia="Times New Roman" w:hAnsi="Times New Roman" w:cs="Times New Roman"/>
          <w:sz w:val="28"/>
          <w:szCs w:val="28"/>
          <w:lang w:val="nl-NL"/>
        </w:rPr>
        <w:t xml:space="preserve">                                    </w:t>
      </w:r>
    </w:p>
    <w:p w:rsidR="00CB7205" w:rsidRPr="00FC5490" w:rsidRDefault="00CB7205" w:rsidP="00CB7205">
      <w:pPr>
        <w:spacing w:before="120" w:after="120" w:line="360" w:lineRule="atLeast"/>
        <w:ind w:firstLine="567"/>
        <w:jc w:val="both"/>
        <w:rPr>
          <w:rFonts w:ascii="Times New Roman" w:eastAsia="Times New Roman" w:hAnsi="Times New Roman" w:cs="Times New Roman"/>
          <w:sz w:val="28"/>
          <w:szCs w:val="28"/>
          <w:lang w:val="nl-NL"/>
        </w:rPr>
      </w:pPr>
      <w:r w:rsidRPr="00FC5490">
        <w:rPr>
          <w:rFonts w:ascii="Times New Roman" w:eastAsia="Times New Roman" w:hAnsi="Times New Roman" w:cs="Times New Roman"/>
          <w:sz w:val="28"/>
          <w:szCs w:val="28"/>
          <w:lang w:val="nl-NL"/>
        </w:rPr>
        <w:t>- Phía Tây Bắc: giáp dự án Khu nhà ở An Đông;</w:t>
      </w:r>
    </w:p>
    <w:p w:rsidR="0069375C" w:rsidRPr="00FC5490" w:rsidRDefault="00B70A31" w:rsidP="00CB7205">
      <w:pPr>
        <w:spacing w:before="120" w:after="120" w:line="360" w:lineRule="atLeast"/>
        <w:ind w:firstLine="567"/>
        <w:jc w:val="both"/>
        <w:rPr>
          <w:rFonts w:ascii="Times New Roman" w:eastAsia="Times New Roman" w:hAnsi="Times New Roman" w:cs="Times New Roman"/>
          <w:sz w:val="28"/>
          <w:szCs w:val="28"/>
          <w:lang w:val="nl-NL"/>
        </w:rPr>
      </w:pPr>
      <w:r w:rsidRPr="00FC5490">
        <w:rPr>
          <w:rFonts w:ascii="Times New Roman" w:hAnsi="Times New Roman" w:cs="Times New Roman"/>
          <w:i/>
          <w:noProof/>
          <w:sz w:val="28"/>
          <w:szCs w:val="28"/>
        </w:rPr>
        <mc:AlternateContent>
          <mc:Choice Requires="wps">
            <w:drawing>
              <wp:anchor distT="0" distB="0" distL="114300" distR="114300" simplePos="0" relativeHeight="251658752" behindDoc="0" locked="0" layoutInCell="1" allowOverlap="1" wp14:anchorId="5312C65A" wp14:editId="12505120">
                <wp:simplePos x="0" y="0"/>
                <wp:positionH relativeFrom="column">
                  <wp:posOffset>610235</wp:posOffset>
                </wp:positionH>
                <wp:positionV relativeFrom="paragraph">
                  <wp:posOffset>381000</wp:posOffset>
                </wp:positionV>
                <wp:extent cx="4627245" cy="4597400"/>
                <wp:effectExtent l="0" t="0" r="1905"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245" cy="4597400"/>
                        </a:xfrm>
                        <a:prstGeom prst="rect">
                          <a:avLst/>
                        </a:prstGeom>
                        <a:solidFill>
                          <a:srgbClr val="FFFFFF"/>
                        </a:solidFill>
                        <a:ln w="9525">
                          <a:noFill/>
                          <a:miter lim="800000"/>
                          <a:headEnd/>
                          <a:tailEnd/>
                        </a:ln>
                      </wps:spPr>
                      <wps:txbx>
                        <w:txbxContent>
                          <w:p w:rsidR="00CB7205" w:rsidRDefault="008A7D6C" w:rsidP="00B70A31">
                            <w:pPr>
                              <w:jc w:val="center"/>
                            </w:pPr>
                            <w:r>
                              <w:rPr>
                                <w:noProof/>
                              </w:rPr>
                              <w:drawing>
                                <wp:inline distT="0" distB="0" distL="0" distR="0">
                                  <wp:extent cx="3515360" cy="44970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h gioi du an.jpg"/>
                                          <pic:cNvPicPr/>
                                        </pic:nvPicPr>
                                        <pic:blipFill>
                                          <a:blip r:embed="rId9">
                                            <a:extLst>
                                              <a:ext uri="{28A0092B-C50C-407E-A947-70E740481C1C}">
                                                <a14:useLocalDpi xmlns:a14="http://schemas.microsoft.com/office/drawing/2010/main" val="0"/>
                                              </a:ext>
                                            </a:extLst>
                                          </a:blip>
                                          <a:stretch>
                                            <a:fillRect/>
                                          </a:stretch>
                                        </pic:blipFill>
                                        <pic:spPr>
                                          <a:xfrm>
                                            <a:off x="0" y="0"/>
                                            <a:ext cx="3515360" cy="44970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05pt;margin-top:30pt;width:364.35pt;height:3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" stroked="f">
                <v:textbox>
                  <w:txbxContent>
                    <w:p w:rsidR="00CB7205" w:rsidRDefault="008A7D6C" w:rsidP="00B70A31">
                      <w:pPr>
                        <w:jc w:val="center"/>
                      </w:pPr>
                      <w:r>
                        <w:rPr>
                          <w:noProof/>
                        </w:rPr>
                        <w:drawing>
                          <wp:inline distT="0" distB="0" distL="0" distR="0">
                            <wp:extent cx="3515360" cy="44970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h gioi du an.jpg"/>
                                    <pic:cNvPicPr/>
                                  </pic:nvPicPr>
                                  <pic:blipFill>
                                    <a:blip r:embed="rId10">
                                      <a:extLst>
                                        <a:ext uri="{28A0092B-C50C-407E-A947-70E740481C1C}">
                                          <a14:useLocalDpi xmlns:a14="http://schemas.microsoft.com/office/drawing/2010/main" val="0"/>
                                        </a:ext>
                                      </a:extLst>
                                    </a:blip>
                                    <a:stretch>
                                      <a:fillRect/>
                                    </a:stretch>
                                  </pic:blipFill>
                                  <pic:spPr>
                                    <a:xfrm>
                                      <a:off x="0" y="0"/>
                                      <a:ext cx="3515360" cy="4497070"/>
                                    </a:xfrm>
                                    <a:prstGeom prst="rect">
                                      <a:avLst/>
                                    </a:prstGeom>
                                  </pic:spPr>
                                </pic:pic>
                              </a:graphicData>
                            </a:graphic>
                          </wp:inline>
                        </w:drawing>
                      </w:r>
                    </w:p>
                  </w:txbxContent>
                </v:textbox>
                <w10:wrap type="topAndBottom"/>
              </v:shape>
            </w:pict>
          </mc:Fallback>
        </mc:AlternateContent>
      </w:r>
      <w:r w:rsidR="00CB7205" w:rsidRPr="00FC5490">
        <w:rPr>
          <w:rFonts w:ascii="Times New Roman" w:eastAsia="Times New Roman" w:hAnsi="Times New Roman" w:cs="Times New Roman"/>
          <w:sz w:val="28"/>
          <w:szCs w:val="28"/>
          <w:lang w:val="nl-NL"/>
        </w:rPr>
        <w:t>- Phía Tây Nam: giáp khu dân cư hiện hữu và đường Nguyễn Tất Thành.</w:t>
      </w:r>
    </w:p>
    <w:p w:rsidR="00B22780" w:rsidRPr="00FC5490" w:rsidRDefault="008A7296" w:rsidP="002453E4">
      <w:pPr>
        <w:spacing w:before="120" w:after="0" w:line="380" w:lineRule="exact"/>
        <w:jc w:val="center"/>
        <w:rPr>
          <w:rFonts w:ascii="Times New Roman" w:hAnsi="Times New Roman" w:cs="Times New Roman"/>
          <w:i/>
          <w:sz w:val="28"/>
          <w:szCs w:val="28"/>
          <w:lang w:val="de-DE"/>
        </w:rPr>
      </w:pPr>
      <w:r w:rsidRPr="00FC5490">
        <w:rPr>
          <w:rFonts w:ascii="Times New Roman" w:hAnsi="Times New Roman" w:cs="Times New Roman"/>
          <w:i/>
          <w:sz w:val="28"/>
          <w:szCs w:val="28"/>
          <w:lang w:val="de-DE"/>
        </w:rPr>
        <w:t xml:space="preserve">Vị trí </w:t>
      </w:r>
      <w:r w:rsidR="006866F9" w:rsidRPr="00FC5490">
        <w:rPr>
          <w:rFonts w:ascii="Times New Roman" w:hAnsi="Times New Roman" w:cs="Times New Roman"/>
          <w:i/>
          <w:sz w:val="28"/>
          <w:szCs w:val="28"/>
          <w:lang w:val="de-DE"/>
        </w:rPr>
        <w:t>khu đất kêu gọi đầu tư</w:t>
      </w:r>
    </w:p>
    <w:p w:rsidR="00DF5C1D" w:rsidRPr="00FC5490" w:rsidRDefault="001F4912" w:rsidP="00DF5C1D">
      <w:pPr>
        <w:spacing w:after="120" w:line="360" w:lineRule="exact"/>
        <w:ind w:firstLine="567"/>
        <w:jc w:val="both"/>
        <w:rPr>
          <w:rFonts w:ascii="Times New Roman" w:eastAsia="Times New Roman" w:hAnsi="Times New Roman" w:cs="Times New Roman"/>
          <w:sz w:val="28"/>
          <w:szCs w:val="28"/>
          <w:lang w:val="nl-NL"/>
        </w:rPr>
      </w:pPr>
      <w:r w:rsidRPr="00FC5490">
        <w:rPr>
          <w:rFonts w:ascii="Times New Roman" w:eastAsia="Times New Roman" w:hAnsi="Times New Roman" w:cs="Times New Roman"/>
          <w:b/>
          <w:sz w:val="28"/>
          <w:szCs w:val="28"/>
          <w:lang w:val="nl-NL"/>
        </w:rPr>
        <w:t>3. Diện tích</w:t>
      </w:r>
      <w:r w:rsidR="00B83A28" w:rsidRPr="00FC5490">
        <w:rPr>
          <w:rFonts w:ascii="Times New Roman" w:eastAsia="Times New Roman" w:hAnsi="Times New Roman" w:cs="Times New Roman"/>
          <w:b/>
          <w:sz w:val="28"/>
          <w:szCs w:val="28"/>
          <w:lang w:val="nl-NL"/>
        </w:rPr>
        <w:t xml:space="preserve"> khu đất</w:t>
      </w:r>
      <w:r w:rsidRPr="00FC5490">
        <w:rPr>
          <w:rFonts w:ascii="Times New Roman" w:eastAsia="Times New Roman" w:hAnsi="Times New Roman" w:cs="Times New Roman"/>
          <w:b/>
          <w:sz w:val="28"/>
          <w:szCs w:val="28"/>
          <w:lang w:val="nl-NL"/>
        </w:rPr>
        <w:t>:</w:t>
      </w:r>
      <w:r w:rsidR="006F6DDC" w:rsidRPr="00FC5490">
        <w:rPr>
          <w:rFonts w:ascii="Times New Roman" w:eastAsia="Times New Roman" w:hAnsi="Times New Roman" w:cs="Times New Roman"/>
          <w:b/>
          <w:sz w:val="28"/>
          <w:szCs w:val="28"/>
          <w:lang w:val="nl-NL"/>
        </w:rPr>
        <w:t xml:space="preserve"> </w:t>
      </w:r>
      <w:r w:rsidR="00DF5C1D" w:rsidRPr="00FC5490">
        <w:rPr>
          <w:rFonts w:ascii="Times New Roman" w:eastAsia="Times New Roman" w:hAnsi="Times New Roman" w:cs="Times New Roman"/>
          <w:sz w:val="28"/>
          <w:szCs w:val="28"/>
          <w:lang w:val="nl-NL"/>
        </w:rPr>
        <w:t>khoảng 16,19</w:t>
      </w:r>
      <w:r w:rsidR="00D95445" w:rsidRPr="00FC5490">
        <w:rPr>
          <w:rFonts w:ascii="Times New Roman" w:eastAsia="Times New Roman" w:hAnsi="Times New Roman" w:cs="Times New Roman"/>
          <w:sz w:val="28"/>
          <w:szCs w:val="28"/>
          <w:lang w:val="nl-NL"/>
        </w:rPr>
        <w:t xml:space="preserve"> </w:t>
      </w:r>
      <w:r w:rsidR="00DF5C1D" w:rsidRPr="00FC5490">
        <w:rPr>
          <w:rFonts w:ascii="Times New Roman" w:eastAsia="Times New Roman" w:hAnsi="Times New Roman" w:cs="Times New Roman"/>
          <w:sz w:val="28"/>
          <w:szCs w:val="28"/>
          <w:lang w:val="nl-NL"/>
        </w:rPr>
        <w:t>ha</w:t>
      </w:r>
      <w:r w:rsidR="00D95445" w:rsidRPr="00FC5490">
        <w:rPr>
          <w:rFonts w:ascii="Times New Roman" w:eastAsia="Times New Roman" w:hAnsi="Times New Roman" w:cs="Times New Roman"/>
          <w:sz w:val="28"/>
          <w:szCs w:val="28"/>
          <w:lang w:val="nl-NL"/>
        </w:rPr>
        <w:t>.</w:t>
      </w:r>
    </w:p>
    <w:p w:rsidR="00310288" w:rsidRPr="00FC5490" w:rsidRDefault="005A33A4" w:rsidP="00DF5C1D">
      <w:pPr>
        <w:spacing w:after="120" w:line="360" w:lineRule="exact"/>
        <w:ind w:firstLine="567"/>
        <w:jc w:val="both"/>
        <w:rPr>
          <w:rFonts w:ascii="Times New Roman" w:hAnsi="Times New Roman" w:cs="Times New Roman"/>
          <w:sz w:val="28"/>
          <w:szCs w:val="28"/>
          <w:lang w:val="de-DE"/>
        </w:rPr>
      </w:pPr>
      <w:r w:rsidRPr="00FC5490">
        <w:rPr>
          <w:rFonts w:ascii="Times New Roman" w:eastAsia="Times New Roman" w:hAnsi="Times New Roman" w:cs="Times New Roman"/>
          <w:b/>
          <w:sz w:val="28"/>
          <w:szCs w:val="28"/>
          <w:lang w:val="nl-NL"/>
        </w:rPr>
        <w:t>4</w:t>
      </w:r>
      <w:r w:rsidRPr="00FC5490">
        <w:rPr>
          <w:rFonts w:ascii="Times New Roman" w:eastAsia="Times New Roman" w:hAnsi="Times New Roman" w:cs="Times New Roman"/>
          <w:sz w:val="28"/>
          <w:szCs w:val="28"/>
          <w:lang w:val="nl-NL"/>
        </w:rPr>
        <w:t xml:space="preserve">. </w:t>
      </w:r>
      <w:r w:rsidR="00B57020" w:rsidRPr="00FC5490">
        <w:rPr>
          <w:rFonts w:ascii="Times New Roman" w:eastAsia="Times New Roman" w:hAnsi="Times New Roman" w:cs="Times New Roman"/>
          <w:b/>
          <w:sz w:val="28"/>
          <w:szCs w:val="28"/>
          <w:lang w:val="nl-NL"/>
        </w:rPr>
        <w:t>H</w:t>
      </w:r>
      <w:r w:rsidRPr="00FC5490">
        <w:rPr>
          <w:rFonts w:ascii="Times New Roman" w:eastAsia="Times New Roman" w:hAnsi="Times New Roman" w:cs="Times New Roman"/>
          <w:b/>
          <w:sz w:val="28"/>
          <w:szCs w:val="28"/>
          <w:lang w:val="nl-NL"/>
        </w:rPr>
        <w:t>iện trạng khu đất:</w:t>
      </w:r>
      <w:r w:rsidR="006F6DDC" w:rsidRPr="00FC5490">
        <w:rPr>
          <w:rFonts w:ascii="Times New Roman" w:eastAsia="Times New Roman" w:hAnsi="Times New Roman" w:cs="Times New Roman"/>
          <w:b/>
          <w:sz w:val="28"/>
          <w:szCs w:val="28"/>
          <w:lang w:val="nl-NL"/>
        </w:rPr>
        <w:t xml:space="preserve"> </w:t>
      </w:r>
      <w:r w:rsidR="00E703A9" w:rsidRPr="00FC5490">
        <w:rPr>
          <w:rFonts w:ascii="Times New Roman" w:eastAsia="Times New Roman" w:hAnsi="Times New Roman" w:cs="Times New Roman"/>
          <w:sz w:val="28"/>
          <w:szCs w:val="28"/>
          <w:lang w:val="nl-NL"/>
        </w:rPr>
        <w:t>M</w:t>
      </w:r>
      <w:r w:rsidR="00DF5C1D" w:rsidRPr="00FC5490">
        <w:rPr>
          <w:rFonts w:ascii="Times New Roman" w:eastAsia="Times New Roman" w:hAnsi="Times New Roman" w:cs="Times New Roman"/>
          <w:sz w:val="28"/>
          <w:szCs w:val="28"/>
          <w:lang w:val="nl-NL"/>
        </w:rPr>
        <w:t xml:space="preserve">ột phần thuộc khu vực Đài </w:t>
      </w:r>
      <w:r w:rsidR="00660C03" w:rsidRPr="00FC5490">
        <w:rPr>
          <w:rFonts w:ascii="Times New Roman" w:hAnsi="Times New Roman"/>
          <w:sz w:val="28"/>
          <w:szCs w:val="28"/>
        </w:rPr>
        <w:t>phát sóng Thủy Dương (</w:t>
      </w:r>
      <w:r w:rsidR="009A2961">
        <w:rPr>
          <w:rFonts w:ascii="Times New Roman" w:hAnsi="Times New Roman"/>
          <w:sz w:val="28"/>
          <w:szCs w:val="28"/>
        </w:rPr>
        <w:t>khoảng 119.</w:t>
      </w:r>
      <w:r w:rsidR="009A2961" w:rsidRPr="009A2961">
        <w:rPr>
          <w:rFonts w:ascii="Times New Roman" w:hAnsi="Times New Roman"/>
          <w:sz w:val="28"/>
          <w:szCs w:val="28"/>
        </w:rPr>
        <w:t>243m</w:t>
      </w:r>
      <w:r w:rsidR="009A2961">
        <w:rPr>
          <w:rFonts w:ascii="Times New Roman" w:hAnsi="Times New Roman"/>
          <w:sz w:val="28"/>
          <w:szCs w:val="28"/>
          <w:vertAlign w:val="superscript"/>
        </w:rPr>
        <w:t>2</w:t>
      </w:r>
      <w:r w:rsidR="009A2961">
        <w:rPr>
          <w:rFonts w:ascii="Times New Roman" w:hAnsi="Times New Roman"/>
          <w:sz w:val="28"/>
          <w:szCs w:val="28"/>
        </w:rPr>
        <w:t xml:space="preserve">, </w:t>
      </w:r>
      <w:r w:rsidR="00660C03" w:rsidRPr="009A2961">
        <w:rPr>
          <w:rFonts w:ascii="Times New Roman" w:hAnsi="Times New Roman"/>
          <w:sz w:val="28"/>
          <w:szCs w:val="28"/>
        </w:rPr>
        <w:t>chiếm</w:t>
      </w:r>
      <w:r w:rsidR="00660C03" w:rsidRPr="00FC5490">
        <w:rPr>
          <w:rFonts w:ascii="Times New Roman" w:hAnsi="Times New Roman"/>
          <w:sz w:val="28"/>
          <w:szCs w:val="28"/>
        </w:rPr>
        <w:t xml:space="preserve"> khoảng 74%)</w:t>
      </w:r>
      <w:r w:rsidR="00DF5C1D" w:rsidRPr="00FC5490">
        <w:rPr>
          <w:rFonts w:ascii="Times New Roman" w:eastAsia="Times New Roman" w:hAnsi="Times New Roman" w:cs="Times New Roman"/>
          <w:sz w:val="28"/>
          <w:szCs w:val="28"/>
          <w:lang w:val="nl-NL"/>
        </w:rPr>
        <w:t xml:space="preserve">, phần còn lại đất do Nhà nước quản lý thuộc các dự án Khu nhà ở An Đông và dự án Khu chung cư An Lộc. </w:t>
      </w:r>
      <w:r w:rsidR="00DF5C1D" w:rsidRPr="00FC5490">
        <w:rPr>
          <w:rFonts w:ascii="Times New Roman" w:eastAsia="Times New Roman" w:hAnsi="Times New Roman" w:cs="Times New Roman"/>
          <w:sz w:val="28"/>
          <w:szCs w:val="28"/>
          <w:lang w:val="nl-NL"/>
        </w:rPr>
        <w:lastRenderedPageBreak/>
        <w:t xml:space="preserve">Phần lớn diện tích hiện nay là đất mặt nước thuộc hồ đài phát sóng và đất đã được bồi thường giải phóng mặt bằng. </w:t>
      </w:r>
      <w:r w:rsidR="00DF5C1D" w:rsidRPr="00FC5490">
        <w:rPr>
          <w:rFonts w:ascii="Times New Roman" w:eastAsia="Times New Roman" w:hAnsi="Times New Roman" w:cs="Times New Roman"/>
          <w:i/>
          <w:sz w:val="28"/>
          <w:szCs w:val="28"/>
          <w:lang w:val="nl-NL"/>
        </w:rPr>
        <w:t>(không bao gồm đất dân cư chỉnh trang, đất mặ</w:t>
      </w:r>
      <w:r w:rsidR="00F17908" w:rsidRPr="00FC5490">
        <w:rPr>
          <w:rFonts w:ascii="Times New Roman" w:eastAsia="Times New Roman" w:hAnsi="Times New Roman" w:cs="Times New Roman"/>
          <w:i/>
          <w:sz w:val="28"/>
          <w:szCs w:val="28"/>
          <w:lang w:val="nl-NL"/>
        </w:rPr>
        <w:t xml:space="preserve">t nước thuộc kênh cống Bạc dưới, </w:t>
      </w:r>
      <w:r w:rsidR="00DF5C1D" w:rsidRPr="00FC5490">
        <w:rPr>
          <w:rFonts w:ascii="Times New Roman" w:eastAsia="Times New Roman" w:hAnsi="Times New Roman" w:cs="Times New Roman"/>
          <w:i/>
          <w:sz w:val="28"/>
          <w:szCs w:val="28"/>
          <w:lang w:val="nl-NL"/>
        </w:rPr>
        <w:t>đất giao thông đối ngoại</w:t>
      </w:r>
      <w:r w:rsidR="00F17908" w:rsidRPr="00FC5490">
        <w:rPr>
          <w:rFonts w:ascii="Times New Roman" w:eastAsia="Times New Roman" w:hAnsi="Times New Roman" w:cs="Times New Roman"/>
          <w:i/>
          <w:sz w:val="28"/>
          <w:szCs w:val="28"/>
          <w:lang w:val="nl-NL"/>
        </w:rPr>
        <w:t xml:space="preserve"> và </w:t>
      </w:r>
      <w:r w:rsidR="00F17908" w:rsidRPr="00FC5490">
        <w:rPr>
          <w:rFonts w:ascii="Times New Roman" w:hAnsi="Times New Roman"/>
          <w:i/>
          <w:sz w:val="28"/>
          <w:szCs w:val="28"/>
        </w:rPr>
        <w:t>phạm vi chồng lấn diện tích khu đất CHCT07</w:t>
      </w:r>
      <w:r w:rsidR="00910527" w:rsidRPr="00FC5490">
        <w:rPr>
          <w:rFonts w:ascii="Times New Roman" w:hAnsi="Times New Roman"/>
          <w:i/>
          <w:sz w:val="28"/>
          <w:szCs w:val="28"/>
        </w:rPr>
        <w:t xml:space="preserve"> </w:t>
      </w:r>
      <w:r w:rsidR="00F17908" w:rsidRPr="00FC5490">
        <w:rPr>
          <w:rFonts w:ascii="Times New Roman" w:hAnsi="Times New Roman"/>
          <w:i/>
          <w:sz w:val="28"/>
          <w:szCs w:val="28"/>
        </w:rPr>
        <w:t>thuộc Khu đô thị mới Đông Nam Thủy An</w:t>
      </w:r>
      <w:r w:rsidR="00DF5C1D" w:rsidRPr="00FC5490">
        <w:rPr>
          <w:rFonts w:ascii="Times New Roman" w:eastAsia="Times New Roman" w:hAnsi="Times New Roman" w:cs="Times New Roman"/>
          <w:i/>
          <w:sz w:val="28"/>
          <w:szCs w:val="28"/>
          <w:lang w:val="nl-NL"/>
        </w:rPr>
        <w:t>)</w:t>
      </w:r>
    </w:p>
    <w:p w:rsidR="00D95445" w:rsidRPr="00FC5490" w:rsidRDefault="005A33A4" w:rsidP="00D95445">
      <w:pPr>
        <w:spacing w:before="120" w:after="120" w:line="340" w:lineRule="exact"/>
        <w:ind w:firstLine="567"/>
        <w:jc w:val="both"/>
        <w:rPr>
          <w:rFonts w:ascii="Times New Roman" w:eastAsia="Times New Roman" w:hAnsi="Times New Roman" w:cs="Times New Roman"/>
          <w:sz w:val="28"/>
          <w:szCs w:val="28"/>
          <w:lang w:val="nl-NL"/>
        </w:rPr>
      </w:pPr>
      <w:r w:rsidRPr="00FC5490">
        <w:rPr>
          <w:rFonts w:ascii="Times New Roman" w:eastAsia="Times New Roman" w:hAnsi="Times New Roman" w:cs="Times New Roman"/>
          <w:b/>
          <w:sz w:val="28"/>
          <w:szCs w:val="28"/>
          <w:lang w:val="nl-NL"/>
        </w:rPr>
        <w:t>5</w:t>
      </w:r>
      <w:r w:rsidR="001A522E" w:rsidRPr="00FC5490">
        <w:rPr>
          <w:rFonts w:ascii="Times New Roman" w:eastAsia="Times New Roman" w:hAnsi="Times New Roman" w:cs="Times New Roman"/>
          <w:b/>
          <w:sz w:val="28"/>
          <w:szCs w:val="28"/>
          <w:lang w:val="nl-NL"/>
        </w:rPr>
        <w:t>. Mục tiêu</w:t>
      </w:r>
      <w:r w:rsidR="00780302" w:rsidRPr="00FC5490">
        <w:rPr>
          <w:rFonts w:ascii="Times New Roman" w:eastAsia="Times New Roman" w:hAnsi="Times New Roman" w:cs="Times New Roman"/>
          <w:b/>
          <w:sz w:val="28"/>
          <w:szCs w:val="28"/>
          <w:lang w:val="nl-NL"/>
        </w:rPr>
        <w:t xml:space="preserve"> đầu tư</w:t>
      </w:r>
      <w:r w:rsidR="001A522E" w:rsidRPr="00FC5490">
        <w:rPr>
          <w:rFonts w:ascii="Times New Roman" w:eastAsia="Times New Roman" w:hAnsi="Times New Roman" w:cs="Times New Roman"/>
          <w:b/>
          <w:sz w:val="28"/>
          <w:szCs w:val="28"/>
          <w:lang w:val="nl-NL"/>
        </w:rPr>
        <w:t>:</w:t>
      </w:r>
      <w:r w:rsidR="00D95445" w:rsidRPr="00FC5490">
        <w:t xml:space="preserve"> </w:t>
      </w:r>
      <w:r w:rsidR="00D95445" w:rsidRPr="00FC5490">
        <w:rPr>
          <w:rFonts w:ascii="Times New Roman" w:eastAsia="Times New Roman" w:hAnsi="Times New Roman" w:cs="Times New Roman"/>
          <w:sz w:val="28"/>
          <w:szCs w:val="28"/>
          <w:lang w:val="nl-NL"/>
        </w:rPr>
        <w:t xml:space="preserve">Hình thành tổ hợp </w:t>
      </w:r>
      <w:r w:rsidR="009A2961">
        <w:rPr>
          <w:rFonts w:ascii="Times New Roman" w:eastAsia="Times New Roman" w:hAnsi="Times New Roman" w:cs="Times New Roman"/>
          <w:sz w:val="28"/>
          <w:szCs w:val="28"/>
          <w:lang w:val="nl-NL"/>
        </w:rPr>
        <w:t xml:space="preserve">nhà ở kinh doanh kết hợp trung tâm </w:t>
      </w:r>
      <w:r w:rsidR="00D95445" w:rsidRPr="00FC5490">
        <w:rPr>
          <w:rFonts w:ascii="Times New Roman" w:eastAsia="Times New Roman" w:hAnsi="Times New Roman" w:cs="Times New Roman"/>
          <w:sz w:val="28"/>
          <w:szCs w:val="28"/>
          <w:lang w:val="nl-NL"/>
        </w:rPr>
        <w:t xml:space="preserve">thương mại dịch vụ, khách sạn, khu vui chơi giải trí và </w:t>
      </w:r>
      <w:r w:rsidR="009A2961">
        <w:rPr>
          <w:rFonts w:ascii="Times New Roman" w:eastAsia="Times New Roman" w:hAnsi="Times New Roman" w:cs="Times New Roman"/>
          <w:sz w:val="28"/>
          <w:szCs w:val="28"/>
          <w:lang w:val="nl-NL"/>
        </w:rPr>
        <w:t>dịch vụ</w:t>
      </w:r>
      <w:r w:rsidR="00D95445" w:rsidRPr="00FC5490">
        <w:rPr>
          <w:rFonts w:ascii="Times New Roman" w:eastAsia="Times New Roman" w:hAnsi="Times New Roman" w:cs="Times New Roman"/>
          <w:sz w:val="28"/>
          <w:szCs w:val="28"/>
          <w:lang w:val="nl-NL"/>
        </w:rPr>
        <w:t xml:space="preserve"> phục vụ nhu cầu của người dân và khách du lịch đến </w:t>
      </w:r>
      <w:r w:rsidR="00E703A9" w:rsidRPr="00FC5490">
        <w:rPr>
          <w:rFonts w:ascii="Times New Roman" w:eastAsia="Times New Roman" w:hAnsi="Times New Roman" w:cs="Times New Roman"/>
          <w:sz w:val="28"/>
          <w:szCs w:val="28"/>
          <w:lang w:val="nl-NL"/>
        </w:rPr>
        <w:t xml:space="preserve">Thừa Thiên </w:t>
      </w:r>
      <w:r w:rsidR="00D95445" w:rsidRPr="00FC5490">
        <w:rPr>
          <w:rFonts w:ascii="Times New Roman" w:eastAsia="Times New Roman" w:hAnsi="Times New Roman" w:cs="Times New Roman"/>
          <w:sz w:val="28"/>
          <w:szCs w:val="28"/>
          <w:lang w:val="nl-NL"/>
        </w:rPr>
        <w:t>Huế.</w:t>
      </w:r>
    </w:p>
    <w:p w:rsidR="00E77F73" w:rsidRPr="00FC5490" w:rsidRDefault="005A33A4" w:rsidP="00D95445">
      <w:pPr>
        <w:spacing w:before="120" w:after="120" w:line="340" w:lineRule="exact"/>
        <w:ind w:firstLine="567"/>
        <w:jc w:val="both"/>
        <w:rPr>
          <w:rFonts w:ascii="Times New Roman" w:hAnsi="Times New Roman" w:cs="Times New Roman"/>
          <w:sz w:val="28"/>
          <w:szCs w:val="28"/>
          <w:lang w:val="de-DE"/>
        </w:rPr>
      </w:pPr>
      <w:r w:rsidRPr="00FC5490">
        <w:rPr>
          <w:rFonts w:ascii="Times New Roman" w:eastAsia="Times New Roman" w:hAnsi="Times New Roman" w:cs="Times New Roman"/>
          <w:b/>
          <w:sz w:val="28"/>
          <w:szCs w:val="28"/>
          <w:lang w:val="nl-NL"/>
        </w:rPr>
        <w:t>6</w:t>
      </w:r>
      <w:r w:rsidR="001F4912" w:rsidRPr="00FC5490">
        <w:rPr>
          <w:rFonts w:ascii="Times New Roman" w:eastAsia="Times New Roman" w:hAnsi="Times New Roman" w:cs="Times New Roman"/>
          <w:b/>
          <w:sz w:val="28"/>
          <w:szCs w:val="28"/>
          <w:lang w:val="nl-NL"/>
        </w:rPr>
        <w:t>. Sự thuận lợi của khu đất dự án:</w:t>
      </w:r>
      <w:r w:rsidR="00D95445" w:rsidRPr="00FC5490">
        <w:rPr>
          <w:rFonts w:ascii="Times New Roman" w:eastAsia="Times New Roman" w:hAnsi="Times New Roman" w:cs="Times New Roman"/>
          <w:b/>
          <w:sz w:val="28"/>
          <w:szCs w:val="28"/>
          <w:lang w:val="nl-NL"/>
        </w:rPr>
        <w:t xml:space="preserve"> </w:t>
      </w:r>
      <w:r w:rsidR="00D95445" w:rsidRPr="00FC5490">
        <w:rPr>
          <w:rFonts w:ascii="Times New Roman" w:eastAsia="Times New Roman" w:hAnsi="Times New Roman" w:cs="Times New Roman"/>
          <w:sz w:val="28"/>
          <w:szCs w:val="28"/>
          <w:lang w:val="nl-NL"/>
        </w:rPr>
        <w:t>Phần lớn đã hoàn thành bồi thường giải phóng mặt bằng. Riêng đối với Đài phát sóng Thủy Dương, Sở Tài chính</w:t>
      </w:r>
      <w:r w:rsidR="00D95445" w:rsidRPr="00FC5490">
        <w:rPr>
          <w:rFonts w:ascii="Times New Roman" w:eastAsia="Times New Roman" w:hAnsi="Times New Roman" w:cs="Times New Roman"/>
          <w:b/>
          <w:sz w:val="28"/>
          <w:szCs w:val="28"/>
          <w:lang w:val="nl-NL"/>
        </w:rPr>
        <w:t xml:space="preserve"> </w:t>
      </w:r>
      <w:r w:rsidR="00895941" w:rsidRPr="00FC5490">
        <w:rPr>
          <w:rFonts w:ascii="Times New Roman" w:eastAsia="Times New Roman" w:hAnsi="Times New Roman" w:cs="Times New Roman"/>
          <w:sz w:val="28"/>
          <w:szCs w:val="28"/>
          <w:lang w:val="nl-NL"/>
        </w:rPr>
        <w:t>hiện đang</w:t>
      </w:r>
      <w:r w:rsidR="00895941" w:rsidRPr="00FC5490">
        <w:rPr>
          <w:rFonts w:ascii="Times New Roman" w:eastAsia="Times New Roman" w:hAnsi="Times New Roman" w:cs="Times New Roman"/>
          <w:b/>
          <w:sz w:val="28"/>
          <w:szCs w:val="28"/>
          <w:lang w:val="nl-NL"/>
        </w:rPr>
        <w:t xml:space="preserve"> </w:t>
      </w:r>
      <w:r w:rsidR="00D95445" w:rsidRPr="00FC5490">
        <w:rPr>
          <w:rFonts w:ascii="Times New Roman" w:eastAsia="Times New Roman" w:hAnsi="Times New Roman" w:cs="Times New Roman"/>
          <w:sz w:val="28"/>
          <w:szCs w:val="28"/>
          <w:lang w:val="nl-NL"/>
        </w:rPr>
        <w:t>nghiên cứu, tham mưu UB</w:t>
      </w:r>
      <w:r w:rsidR="00E703A9" w:rsidRPr="00FC5490">
        <w:rPr>
          <w:rFonts w:ascii="Times New Roman" w:eastAsia="Times New Roman" w:hAnsi="Times New Roman" w:cs="Times New Roman"/>
          <w:sz w:val="28"/>
          <w:szCs w:val="28"/>
          <w:lang w:val="nl-NL"/>
        </w:rPr>
        <w:t>ND</w:t>
      </w:r>
      <w:r w:rsidR="00D95445" w:rsidRPr="00FC5490">
        <w:rPr>
          <w:rFonts w:ascii="Times New Roman" w:eastAsia="Times New Roman" w:hAnsi="Times New Roman" w:cs="Times New Roman"/>
          <w:sz w:val="28"/>
          <w:szCs w:val="28"/>
          <w:lang w:val="nl-NL"/>
        </w:rPr>
        <w:t xml:space="preserve"> tỉnh phương án xử lý tài sản theo quy định.</w:t>
      </w:r>
    </w:p>
    <w:p w:rsidR="00A31C30" w:rsidRPr="00FC5490" w:rsidRDefault="005A33A4" w:rsidP="00F938C0">
      <w:pPr>
        <w:spacing w:before="120" w:after="120" w:line="340" w:lineRule="exact"/>
        <w:ind w:firstLine="567"/>
        <w:jc w:val="both"/>
        <w:rPr>
          <w:rFonts w:ascii="Times New Roman" w:hAnsi="Times New Roman" w:cs="Times New Roman"/>
          <w:sz w:val="28"/>
          <w:szCs w:val="28"/>
          <w:lang w:val="nl-NL"/>
        </w:rPr>
      </w:pPr>
      <w:r w:rsidRPr="00FC5490">
        <w:rPr>
          <w:rFonts w:ascii="Times New Roman" w:hAnsi="Times New Roman" w:cs="Times New Roman"/>
          <w:b/>
          <w:sz w:val="28"/>
          <w:szCs w:val="28"/>
          <w:lang w:val="nl-NL"/>
        </w:rPr>
        <w:t>7</w:t>
      </w:r>
      <w:r w:rsidR="00A31C30" w:rsidRPr="00FC5490">
        <w:rPr>
          <w:rFonts w:ascii="Times New Roman" w:hAnsi="Times New Roman" w:cs="Times New Roman"/>
          <w:b/>
          <w:sz w:val="28"/>
          <w:szCs w:val="28"/>
          <w:lang w:val="nl-NL"/>
        </w:rPr>
        <w:t>. Đánh giá sơ bộ hiệu quả đầu tư:</w:t>
      </w:r>
    </w:p>
    <w:p w:rsidR="00104F83" w:rsidRPr="00FC5490" w:rsidRDefault="00104F83" w:rsidP="00F938C0">
      <w:pPr>
        <w:spacing w:before="120" w:after="120" w:line="340" w:lineRule="exact"/>
        <w:ind w:firstLine="567"/>
        <w:jc w:val="both"/>
        <w:rPr>
          <w:rFonts w:ascii="Times New Roman" w:eastAsia="Times New Roman" w:hAnsi="Times New Roman" w:cs="Times New Roman"/>
          <w:sz w:val="28"/>
          <w:szCs w:val="28"/>
          <w:shd w:val="clear" w:color="auto" w:fill="FFFFFF"/>
          <w:lang w:val="nl-NL" w:eastAsia="vi-VN"/>
        </w:rPr>
      </w:pPr>
      <w:r w:rsidRPr="00FC5490">
        <w:rPr>
          <w:rFonts w:ascii="Times New Roman" w:eastAsia="Times New Roman" w:hAnsi="Times New Roman" w:cs="Times New Roman"/>
          <w:sz w:val="28"/>
          <w:szCs w:val="28"/>
          <w:shd w:val="clear" w:color="auto" w:fill="FFFFFF"/>
          <w:lang w:val="nl-NL" w:eastAsia="vi-VN"/>
        </w:rPr>
        <w:t xml:space="preserve">- </w:t>
      </w:r>
      <w:r w:rsidR="00243A91" w:rsidRPr="00FC5490">
        <w:rPr>
          <w:rFonts w:ascii="Times New Roman" w:eastAsia="Times New Roman" w:hAnsi="Times New Roman" w:cs="Times New Roman"/>
          <w:sz w:val="28"/>
          <w:szCs w:val="28"/>
          <w:shd w:val="clear" w:color="auto" w:fill="FFFFFF"/>
          <w:lang w:val="nl-NL" w:eastAsia="vi-VN"/>
        </w:rPr>
        <w:t>Dự án sau khi triển khai sẽ phát triển tổ hợp thương mại, dịch vụ, tăng cườ</w:t>
      </w:r>
      <w:r w:rsidR="003F53CD">
        <w:rPr>
          <w:rFonts w:ascii="Times New Roman" w:eastAsia="Times New Roman" w:hAnsi="Times New Roman" w:cs="Times New Roman"/>
          <w:sz w:val="28"/>
          <w:szCs w:val="28"/>
          <w:shd w:val="clear" w:color="auto" w:fill="FFFFFF"/>
          <w:lang w:val="nl-NL" w:eastAsia="vi-VN"/>
        </w:rPr>
        <w:t xml:space="preserve">ng chức năng vui chơi giải trí </w:t>
      </w:r>
      <w:r w:rsidR="00243A91" w:rsidRPr="00FC5490">
        <w:rPr>
          <w:rFonts w:ascii="Times New Roman" w:eastAsia="Times New Roman" w:hAnsi="Times New Roman" w:cs="Times New Roman"/>
          <w:sz w:val="28"/>
          <w:szCs w:val="28"/>
          <w:shd w:val="clear" w:color="auto" w:fill="FFFFFF"/>
          <w:lang w:val="nl-NL" w:eastAsia="vi-VN"/>
        </w:rPr>
        <w:t>cho người dân và khách du lịch đến Huế</w:t>
      </w:r>
      <w:r w:rsidRPr="00FC5490">
        <w:rPr>
          <w:rFonts w:ascii="Times New Roman" w:eastAsia="Times New Roman" w:hAnsi="Times New Roman" w:cs="Times New Roman"/>
          <w:sz w:val="28"/>
          <w:szCs w:val="28"/>
          <w:shd w:val="clear" w:color="auto" w:fill="FFFFFF"/>
          <w:lang w:val="nl-NL" w:eastAsia="vi-VN"/>
        </w:rPr>
        <w:t>.</w:t>
      </w:r>
    </w:p>
    <w:p w:rsidR="00104F83" w:rsidRPr="00FC5490" w:rsidRDefault="00104F83" w:rsidP="00F938C0">
      <w:pPr>
        <w:spacing w:before="120" w:after="120" w:line="340" w:lineRule="exact"/>
        <w:ind w:firstLine="567"/>
        <w:jc w:val="both"/>
        <w:rPr>
          <w:rFonts w:ascii="Times New Roman" w:eastAsia="Times New Roman" w:hAnsi="Times New Roman" w:cs="Times New Roman"/>
          <w:sz w:val="28"/>
          <w:szCs w:val="28"/>
          <w:shd w:val="clear" w:color="auto" w:fill="FFFFFF"/>
          <w:lang w:val="nl-NL" w:eastAsia="vi-VN"/>
        </w:rPr>
      </w:pPr>
      <w:r w:rsidRPr="00FC5490">
        <w:rPr>
          <w:rFonts w:ascii="Times New Roman" w:eastAsia="Times New Roman" w:hAnsi="Times New Roman" w:cs="Times New Roman"/>
          <w:sz w:val="28"/>
          <w:szCs w:val="28"/>
          <w:shd w:val="clear" w:color="auto" w:fill="FFFFFF"/>
          <w:lang w:val="nl-NL" w:eastAsia="vi-VN"/>
        </w:rPr>
        <w:t>- Tạo ra nguồn thu từ chi phí khai thác mặt bằng, thu từ thuế thu nhập doanh nghiệp và cá nhân từ hoạt động của dự án và các nguồn khác.</w:t>
      </w:r>
    </w:p>
    <w:p w:rsidR="00104F83" w:rsidRPr="00FC5490" w:rsidRDefault="00104F83" w:rsidP="00F938C0">
      <w:pPr>
        <w:spacing w:before="120" w:after="120" w:line="340" w:lineRule="exact"/>
        <w:ind w:firstLine="567"/>
        <w:jc w:val="both"/>
        <w:rPr>
          <w:rFonts w:ascii="Times New Roman" w:eastAsia="Times New Roman" w:hAnsi="Times New Roman" w:cs="Times New Roman"/>
          <w:sz w:val="28"/>
          <w:szCs w:val="28"/>
          <w:shd w:val="clear" w:color="auto" w:fill="FFFFFF"/>
          <w:lang w:val="nl-NL" w:eastAsia="vi-VN"/>
        </w:rPr>
      </w:pPr>
      <w:r w:rsidRPr="00FC5490">
        <w:rPr>
          <w:rFonts w:ascii="Times New Roman" w:eastAsia="Times New Roman" w:hAnsi="Times New Roman" w:cs="Times New Roman"/>
          <w:sz w:val="28"/>
          <w:szCs w:val="28"/>
          <w:shd w:val="clear" w:color="auto" w:fill="FFFFFF"/>
          <w:lang w:val="nl-NL" w:eastAsia="vi-VN"/>
        </w:rPr>
        <w:t>- Về vấn đề tạo công ăn việc làm, theo đánh giá sơ bộ dự án khi hoàn thành và đi vào vận hành, sẽ thu hút khoảng</w:t>
      </w:r>
      <w:r w:rsidR="00895941" w:rsidRPr="00FC5490">
        <w:rPr>
          <w:rFonts w:ascii="Times New Roman" w:eastAsia="Times New Roman" w:hAnsi="Times New Roman" w:cs="Times New Roman"/>
          <w:sz w:val="28"/>
          <w:szCs w:val="28"/>
          <w:shd w:val="clear" w:color="auto" w:fill="FFFFFF"/>
          <w:lang w:val="nl-NL" w:eastAsia="vi-VN"/>
        </w:rPr>
        <w:t xml:space="preserve"> hơn</w:t>
      </w:r>
      <w:r w:rsidRPr="00FC5490">
        <w:rPr>
          <w:rFonts w:ascii="Times New Roman" w:eastAsia="Times New Roman" w:hAnsi="Times New Roman" w:cs="Times New Roman"/>
          <w:sz w:val="28"/>
          <w:szCs w:val="28"/>
          <w:shd w:val="clear" w:color="auto" w:fill="FFFFFF"/>
          <w:lang w:val="nl-NL" w:eastAsia="vi-VN"/>
        </w:rPr>
        <w:t xml:space="preserve"> </w:t>
      </w:r>
      <w:r w:rsidR="00147AE9" w:rsidRPr="00FC5490">
        <w:rPr>
          <w:rFonts w:ascii="Times New Roman" w:eastAsia="Times New Roman" w:hAnsi="Times New Roman" w:cs="Times New Roman"/>
          <w:sz w:val="28"/>
          <w:szCs w:val="28"/>
          <w:shd w:val="clear" w:color="auto" w:fill="FFFFFF"/>
          <w:lang w:val="nl-NL" w:eastAsia="vi-VN"/>
        </w:rPr>
        <w:t>20</w:t>
      </w:r>
      <w:r w:rsidR="00B250C5" w:rsidRPr="00FC5490">
        <w:rPr>
          <w:rFonts w:ascii="Times New Roman" w:eastAsia="Times New Roman" w:hAnsi="Times New Roman" w:cs="Times New Roman"/>
          <w:sz w:val="28"/>
          <w:szCs w:val="28"/>
          <w:shd w:val="clear" w:color="auto" w:fill="FFFFFF"/>
          <w:lang w:val="nl-NL" w:eastAsia="vi-VN"/>
        </w:rPr>
        <w:t>0</w:t>
      </w:r>
      <w:r w:rsidRPr="00FC5490">
        <w:rPr>
          <w:rFonts w:ascii="Times New Roman" w:eastAsia="Times New Roman" w:hAnsi="Times New Roman" w:cs="Times New Roman"/>
          <w:sz w:val="28"/>
          <w:szCs w:val="28"/>
          <w:shd w:val="clear" w:color="auto" w:fill="FFFFFF"/>
          <w:lang w:val="nl-NL" w:eastAsia="vi-VN"/>
        </w:rPr>
        <w:t xml:space="preserve"> lao động trong tất cả ngành nghề gồm chuyên gia quản lý, kỹ sư, nhân viên trong lĩnh vực dịch vụ, thương mại và các chuyên ngành liên quan khác.</w:t>
      </w:r>
    </w:p>
    <w:p w:rsidR="00FE2276" w:rsidRPr="00FC5490" w:rsidRDefault="005A33A4" w:rsidP="00F938C0">
      <w:pPr>
        <w:widowControl w:val="0"/>
        <w:spacing w:before="120" w:after="120" w:line="340" w:lineRule="exact"/>
        <w:ind w:firstLine="567"/>
        <w:jc w:val="both"/>
        <w:rPr>
          <w:rFonts w:ascii="Times New Roman" w:hAnsi="Times New Roman" w:cs="Times New Roman"/>
          <w:sz w:val="28"/>
          <w:szCs w:val="28"/>
          <w:lang w:val="nl-NL"/>
        </w:rPr>
      </w:pPr>
      <w:r w:rsidRPr="00FC5490">
        <w:rPr>
          <w:rFonts w:ascii="Times New Roman" w:eastAsia="Times New Roman" w:hAnsi="Times New Roman" w:cs="Times New Roman"/>
          <w:b/>
          <w:sz w:val="28"/>
          <w:szCs w:val="28"/>
          <w:lang w:val="nl-NL"/>
        </w:rPr>
        <w:t>8</w:t>
      </w:r>
      <w:r w:rsidR="000E2819" w:rsidRPr="00FC5490">
        <w:rPr>
          <w:rFonts w:ascii="Times New Roman" w:eastAsia="Times New Roman" w:hAnsi="Times New Roman" w:cs="Times New Roman"/>
          <w:b/>
          <w:sz w:val="28"/>
          <w:szCs w:val="28"/>
          <w:lang w:val="nl-NL"/>
        </w:rPr>
        <w:t xml:space="preserve">. Hình thức lựa chọn nhà đầu tư: </w:t>
      </w:r>
      <w:r w:rsidR="0099281D" w:rsidRPr="00FC5490">
        <w:rPr>
          <w:rFonts w:ascii="Times New Roman" w:hAnsi="Times New Roman" w:cs="Times New Roman"/>
          <w:sz w:val="28"/>
          <w:szCs w:val="28"/>
          <w:lang w:val="nl-NL"/>
        </w:rPr>
        <w:t xml:space="preserve">Đấu giá quyền </w:t>
      </w:r>
      <w:r w:rsidR="00264C21" w:rsidRPr="00FC5490">
        <w:rPr>
          <w:rFonts w:ascii="Times New Roman" w:hAnsi="Times New Roman" w:cs="Times New Roman"/>
          <w:sz w:val="28"/>
          <w:szCs w:val="28"/>
          <w:lang w:val="nl-NL"/>
        </w:rPr>
        <w:t xml:space="preserve">thuê đất </w:t>
      </w:r>
      <w:r w:rsidR="0099281D" w:rsidRPr="00FC5490">
        <w:rPr>
          <w:rFonts w:ascii="Times New Roman" w:hAnsi="Times New Roman" w:cs="Times New Roman"/>
          <w:sz w:val="28"/>
          <w:szCs w:val="28"/>
          <w:lang w:val="nl-NL"/>
        </w:rPr>
        <w:t>để thực hiện dự án đầu tư.</w:t>
      </w:r>
      <w:r w:rsidR="00CF29F0" w:rsidRPr="00FC5490">
        <w:rPr>
          <w:rFonts w:ascii="Times New Roman" w:hAnsi="Times New Roman" w:cs="Times New Roman"/>
          <w:sz w:val="28"/>
          <w:szCs w:val="28"/>
          <w:lang w:val="nl-NL"/>
        </w:rPr>
        <w:t xml:space="preserve"> </w:t>
      </w:r>
    </w:p>
    <w:p w:rsidR="0099281D" w:rsidRPr="00FC5490" w:rsidRDefault="00CF29F0" w:rsidP="00F938C0">
      <w:pPr>
        <w:widowControl w:val="0"/>
        <w:spacing w:before="120" w:after="120" w:line="340" w:lineRule="exact"/>
        <w:ind w:firstLine="567"/>
        <w:jc w:val="both"/>
        <w:rPr>
          <w:rFonts w:ascii="Times New Roman" w:hAnsi="Times New Roman" w:cs="Times New Roman"/>
          <w:sz w:val="28"/>
          <w:szCs w:val="28"/>
          <w:lang w:val="nl-NL"/>
        </w:rPr>
      </w:pPr>
      <w:r w:rsidRPr="00FC5490">
        <w:rPr>
          <w:rFonts w:ascii="Times New Roman" w:hAnsi="Times New Roman" w:cs="Times New Roman"/>
          <w:sz w:val="28"/>
          <w:szCs w:val="28"/>
          <w:lang w:val="nl-NL"/>
        </w:rPr>
        <w:t xml:space="preserve">Đơn vị tổ chức đấu giá: Trung tâm phát triển quỹ đất </w:t>
      </w:r>
      <w:r w:rsidR="00E703A9" w:rsidRPr="00FC5490">
        <w:rPr>
          <w:rFonts w:ascii="Times New Roman" w:hAnsi="Times New Roman" w:cs="Times New Roman"/>
          <w:sz w:val="28"/>
          <w:szCs w:val="28"/>
          <w:lang w:val="nl-NL"/>
        </w:rPr>
        <w:t>- Sở Tài nguyên và Môi trường</w:t>
      </w:r>
      <w:r w:rsidRPr="00FC5490">
        <w:rPr>
          <w:rFonts w:ascii="Times New Roman" w:hAnsi="Times New Roman" w:cs="Times New Roman"/>
          <w:sz w:val="28"/>
          <w:szCs w:val="28"/>
          <w:lang w:val="nl-NL"/>
        </w:rPr>
        <w:t>.</w:t>
      </w:r>
    </w:p>
    <w:p w:rsidR="00915C70" w:rsidRPr="00FC5490" w:rsidRDefault="005A33A4" w:rsidP="00F938C0">
      <w:pPr>
        <w:widowControl w:val="0"/>
        <w:spacing w:before="120" w:after="120" w:line="340" w:lineRule="exact"/>
        <w:ind w:firstLine="567"/>
        <w:jc w:val="both"/>
        <w:rPr>
          <w:rFonts w:ascii="Times New Roman" w:eastAsia="Times New Roman" w:hAnsi="Times New Roman" w:cs="Times New Roman"/>
          <w:sz w:val="28"/>
          <w:szCs w:val="28"/>
          <w:lang w:val="nl-NL"/>
        </w:rPr>
      </w:pPr>
      <w:r w:rsidRPr="00FC5490">
        <w:rPr>
          <w:rFonts w:ascii="Times New Roman" w:eastAsia="Times New Roman" w:hAnsi="Times New Roman" w:cs="Times New Roman"/>
          <w:b/>
          <w:sz w:val="28"/>
          <w:szCs w:val="28"/>
          <w:lang w:val="nl-NL"/>
        </w:rPr>
        <w:t>9</w:t>
      </w:r>
      <w:r w:rsidR="002C77A0" w:rsidRPr="00FC5490">
        <w:rPr>
          <w:rFonts w:ascii="Times New Roman" w:eastAsia="Times New Roman" w:hAnsi="Times New Roman" w:cs="Times New Roman"/>
          <w:b/>
          <w:sz w:val="28"/>
          <w:szCs w:val="28"/>
          <w:lang w:val="nl-NL"/>
        </w:rPr>
        <w:t>. Hình thức đầu tư:</w:t>
      </w:r>
      <w:r w:rsidR="006F6DDC" w:rsidRPr="00FC5490">
        <w:rPr>
          <w:rFonts w:ascii="Times New Roman" w:eastAsia="Times New Roman" w:hAnsi="Times New Roman" w:cs="Times New Roman"/>
          <w:b/>
          <w:sz w:val="28"/>
          <w:szCs w:val="28"/>
          <w:lang w:val="nl-NL"/>
        </w:rPr>
        <w:t xml:space="preserve"> </w:t>
      </w:r>
      <w:r w:rsidR="002437EF" w:rsidRPr="00FC5490">
        <w:rPr>
          <w:rFonts w:ascii="Times New Roman" w:eastAsia="Times New Roman" w:hAnsi="Times New Roman" w:cs="Times New Roman"/>
          <w:sz w:val="28"/>
          <w:szCs w:val="28"/>
          <w:lang w:val="nl-NL"/>
        </w:rPr>
        <w:t>Đầu tư trong nước hoặc đầu tư trực tiếp nước ngoài.</w:t>
      </w:r>
    </w:p>
    <w:p w:rsidR="00FE4035" w:rsidRPr="00FC5490" w:rsidRDefault="005A33A4" w:rsidP="00F938C0">
      <w:pPr>
        <w:widowControl w:val="0"/>
        <w:spacing w:before="120" w:after="120" w:line="340" w:lineRule="exact"/>
        <w:ind w:firstLine="567"/>
        <w:jc w:val="both"/>
        <w:rPr>
          <w:rFonts w:ascii="Times New Roman" w:eastAsia="Times New Roman" w:hAnsi="Times New Roman" w:cs="Times New Roman"/>
          <w:sz w:val="28"/>
          <w:szCs w:val="28"/>
        </w:rPr>
      </w:pPr>
      <w:r w:rsidRPr="00FC5490">
        <w:rPr>
          <w:rFonts w:ascii="Times New Roman" w:hAnsi="Times New Roman" w:cs="Times New Roman"/>
          <w:b/>
          <w:sz w:val="28"/>
          <w:szCs w:val="28"/>
          <w:lang w:val="de-DE"/>
        </w:rPr>
        <w:t>10</w:t>
      </w:r>
      <w:r w:rsidR="00FE4035" w:rsidRPr="00FC5490">
        <w:rPr>
          <w:rFonts w:ascii="Times New Roman" w:hAnsi="Times New Roman" w:cs="Times New Roman"/>
          <w:b/>
          <w:sz w:val="28"/>
          <w:szCs w:val="28"/>
          <w:lang w:val="de-DE"/>
        </w:rPr>
        <w:t xml:space="preserve">. </w:t>
      </w:r>
      <w:r w:rsidR="00FE4035" w:rsidRPr="00FC5490">
        <w:rPr>
          <w:rFonts w:ascii="Times New Roman" w:eastAsia="Times New Roman" w:hAnsi="Times New Roman" w:cs="Times New Roman"/>
          <w:b/>
          <w:sz w:val="28"/>
          <w:szCs w:val="28"/>
          <w:lang w:val="vi-VN"/>
        </w:rPr>
        <w:t>Tiêu chí lựa chọn nhà đầu tư:</w:t>
      </w:r>
      <w:r w:rsidR="006F6DDC" w:rsidRPr="00FC5490">
        <w:rPr>
          <w:rFonts w:ascii="Times New Roman" w:eastAsia="Times New Roman" w:hAnsi="Times New Roman" w:cs="Times New Roman"/>
          <w:b/>
          <w:sz w:val="28"/>
          <w:szCs w:val="28"/>
          <w:lang w:val="nl-NL"/>
        </w:rPr>
        <w:t xml:space="preserve"> </w:t>
      </w:r>
      <w:r w:rsidR="00FE4035" w:rsidRPr="00FC5490">
        <w:rPr>
          <w:rFonts w:ascii="Times New Roman" w:eastAsia="Times New Roman" w:hAnsi="Times New Roman" w:cs="Times New Roman"/>
          <w:sz w:val="28"/>
          <w:szCs w:val="28"/>
          <w:lang w:val="de-DE"/>
        </w:rPr>
        <w:t>Ngoài các điều kiện, quy định chung về điều kiện nghiên cứu, đầu tư phù hợp với các quy định hiện hành, nhà đầu tư nghiên cứu, đầu tư dự án phải đảm bảo các tiêu chí như sau</w:t>
      </w:r>
      <w:r w:rsidR="00FE4035" w:rsidRPr="00FC5490">
        <w:rPr>
          <w:rFonts w:ascii="Times New Roman" w:eastAsia="Times New Roman" w:hAnsi="Times New Roman" w:cs="Times New Roman"/>
          <w:sz w:val="28"/>
          <w:szCs w:val="28"/>
          <w:lang w:val="vi-VN"/>
        </w:rPr>
        <w:t>:</w:t>
      </w:r>
    </w:p>
    <w:p w:rsidR="000C43F9" w:rsidRDefault="005A33A4" w:rsidP="00592822">
      <w:pPr>
        <w:spacing w:before="120" w:after="120" w:line="340" w:lineRule="exact"/>
        <w:ind w:firstLine="567"/>
        <w:jc w:val="both"/>
        <w:rPr>
          <w:rFonts w:ascii="Times New Roman" w:hAnsi="Times New Roman" w:cs="Times New Roman"/>
          <w:spacing w:val="-4"/>
          <w:sz w:val="28"/>
          <w:szCs w:val="28"/>
          <w:lang w:val="nl-NL"/>
        </w:rPr>
      </w:pPr>
      <w:r w:rsidRPr="00FC5490">
        <w:rPr>
          <w:rFonts w:ascii="Times New Roman" w:hAnsi="Times New Roman" w:cs="Times New Roman"/>
          <w:b/>
          <w:sz w:val="28"/>
          <w:szCs w:val="28"/>
          <w:lang w:val="nl-NL"/>
        </w:rPr>
        <w:t>10</w:t>
      </w:r>
      <w:r w:rsidR="00FE4035" w:rsidRPr="00FC5490">
        <w:rPr>
          <w:rFonts w:ascii="Times New Roman" w:hAnsi="Times New Roman" w:cs="Times New Roman"/>
          <w:b/>
          <w:sz w:val="28"/>
          <w:szCs w:val="28"/>
          <w:lang w:val="nl-NL"/>
        </w:rPr>
        <w:t>.1 Quy mô, tính chất dự án:</w:t>
      </w:r>
      <w:r w:rsidR="00592822" w:rsidRPr="00FC5490">
        <w:rPr>
          <w:rFonts w:ascii="Times New Roman" w:hAnsi="Times New Roman" w:cs="Times New Roman"/>
          <w:spacing w:val="-4"/>
          <w:sz w:val="28"/>
          <w:szCs w:val="28"/>
          <w:lang w:val="nl-NL"/>
        </w:rPr>
        <w:t xml:space="preserve"> </w:t>
      </w:r>
    </w:p>
    <w:p w:rsidR="00592822" w:rsidRPr="00FC5490" w:rsidRDefault="000C43F9" w:rsidP="00592822">
      <w:pPr>
        <w:spacing w:before="120" w:after="120" w:line="340" w:lineRule="exact"/>
        <w:ind w:firstLine="567"/>
        <w:jc w:val="both"/>
        <w:rPr>
          <w:rFonts w:ascii="Times New Roman" w:hAnsi="Times New Roman" w:cs="Times New Roman"/>
          <w:spacing w:val="-4"/>
          <w:sz w:val="28"/>
          <w:szCs w:val="28"/>
          <w:lang w:val="nl-NL"/>
        </w:rPr>
      </w:pPr>
      <w:r>
        <w:rPr>
          <w:rFonts w:ascii="Times New Roman" w:hAnsi="Times New Roman" w:cs="Times New Roman"/>
          <w:spacing w:val="-4"/>
          <w:sz w:val="28"/>
          <w:szCs w:val="28"/>
          <w:lang w:val="nl-NL"/>
        </w:rPr>
        <w:t xml:space="preserve">- </w:t>
      </w:r>
      <w:r w:rsidR="00592822" w:rsidRPr="00FC5490">
        <w:rPr>
          <w:rFonts w:ascii="Times New Roman" w:hAnsi="Times New Roman" w:cs="Times New Roman"/>
          <w:spacing w:val="-4"/>
          <w:sz w:val="28"/>
          <w:szCs w:val="28"/>
          <w:lang w:val="nl-NL"/>
        </w:rPr>
        <w:t>Dự án được đầu tư xây dựng th</w:t>
      </w:r>
      <w:r w:rsidR="00E703A9" w:rsidRPr="00FC5490">
        <w:rPr>
          <w:rFonts w:ascii="Times New Roman" w:hAnsi="Times New Roman" w:cs="Times New Roman"/>
          <w:spacing w:val="-4"/>
          <w:sz w:val="28"/>
          <w:szCs w:val="28"/>
          <w:lang w:val="nl-NL"/>
        </w:rPr>
        <w:t>ành</w:t>
      </w:r>
      <w:r w:rsidR="00592822" w:rsidRPr="00FC5490">
        <w:rPr>
          <w:rFonts w:ascii="Times New Roman" w:hAnsi="Times New Roman" w:cs="Times New Roman"/>
          <w:spacing w:val="-4"/>
          <w:sz w:val="28"/>
          <w:szCs w:val="28"/>
          <w:lang w:val="nl-NL"/>
        </w:rPr>
        <w:t xml:space="preserve"> 03 cụm không gian chính, bao gồm:</w:t>
      </w:r>
    </w:p>
    <w:p w:rsidR="00592822" w:rsidRPr="00FC5490" w:rsidRDefault="009D5694" w:rsidP="00592822">
      <w:pPr>
        <w:spacing w:before="120" w:after="120" w:line="340" w:lineRule="exact"/>
        <w:ind w:firstLine="567"/>
        <w:jc w:val="both"/>
        <w:rPr>
          <w:rFonts w:ascii="Times New Roman" w:hAnsi="Times New Roman" w:cs="Times New Roman"/>
          <w:spacing w:val="-4"/>
          <w:sz w:val="28"/>
          <w:szCs w:val="28"/>
          <w:lang w:val="nl-NL"/>
        </w:rPr>
      </w:pPr>
      <w:r>
        <w:rPr>
          <w:rFonts w:ascii="Times New Roman" w:hAnsi="Times New Roman" w:cs="Times New Roman"/>
          <w:spacing w:val="-4"/>
          <w:sz w:val="28"/>
          <w:szCs w:val="28"/>
          <w:lang w:val="nl-NL"/>
        </w:rPr>
        <w:t>Cụm 1:</w:t>
      </w:r>
      <w:r w:rsidR="00592822" w:rsidRPr="00FC5490">
        <w:rPr>
          <w:rFonts w:ascii="Times New Roman" w:hAnsi="Times New Roman" w:cs="Times New Roman"/>
          <w:spacing w:val="-4"/>
          <w:sz w:val="28"/>
          <w:szCs w:val="28"/>
          <w:lang w:val="nl-NL"/>
        </w:rPr>
        <w:t xml:space="preserve"> Khu vực lõi trung tâm là không gian cây xanh, mặt nước và quảng trường.</w:t>
      </w:r>
    </w:p>
    <w:p w:rsidR="00592822" w:rsidRPr="00FC5490" w:rsidRDefault="009D5694" w:rsidP="00592822">
      <w:pPr>
        <w:spacing w:before="120" w:after="120" w:line="340" w:lineRule="exact"/>
        <w:ind w:firstLine="567"/>
        <w:jc w:val="both"/>
        <w:rPr>
          <w:rFonts w:ascii="Times New Roman" w:hAnsi="Times New Roman" w:cs="Times New Roman"/>
          <w:spacing w:val="-4"/>
          <w:sz w:val="28"/>
          <w:szCs w:val="28"/>
          <w:lang w:val="nl-NL"/>
        </w:rPr>
      </w:pPr>
      <w:r>
        <w:rPr>
          <w:rFonts w:ascii="Times New Roman" w:hAnsi="Times New Roman" w:cs="Times New Roman"/>
          <w:spacing w:val="-4"/>
          <w:sz w:val="28"/>
          <w:szCs w:val="28"/>
          <w:lang w:val="nl-NL"/>
        </w:rPr>
        <w:t xml:space="preserve">Cụm 2: </w:t>
      </w:r>
      <w:r w:rsidR="00592822" w:rsidRPr="00FC5490">
        <w:rPr>
          <w:rFonts w:ascii="Times New Roman" w:hAnsi="Times New Roman" w:cs="Times New Roman"/>
          <w:spacing w:val="-4"/>
          <w:sz w:val="28"/>
          <w:szCs w:val="28"/>
          <w:lang w:val="nl-NL"/>
        </w:rPr>
        <w:t>Khu dịch vụ thương mại gồm các</w:t>
      </w:r>
      <w:r w:rsidR="0005386F">
        <w:rPr>
          <w:rFonts w:ascii="Times New Roman" w:hAnsi="Times New Roman" w:cs="Times New Roman"/>
          <w:spacing w:val="-4"/>
          <w:sz w:val="28"/>
          <w:szCs w:val="28"/>
          <w:lang w:val="nl-NL"/>
        </w:rPr>
        <w:t xml:space="preserve"> công trình khách sạn, văn phòng và dịch vụ, giải trí với</w:t>
      </w:r>
      <w:r w:rsidR="00592822" w:rsidRPr="00FC5490">
        <w:rPr>
          <w:rFonts w:ascii="Times New Roman" w:hAnsi="Times New Roman" w:cs="Times New Roman"/>
          <w:spacing w:val="-4"/>
          <w:sz w:val="28"/>
          <w:szCs w:val="28"/>
          <w:lang w:val="nl-NL"/>
        </w:rPr>
        <w:t xml:space="preserve"> chức năng đa dạng được bố trí xung quanh khu vực lõi trung tâm nhằm tạo không gian kiến trúc cảnh quan hài hòa với thiên nhiên. Các nhóm công trình chợ du lịch, chợ nổi, cửa hàng miễn thuế,... được bố trí xen kẽ, kết nối bằng hệ thống giao thông đối nội và đảm bảo cứu hỏa khi cần thiết.</w:t>
      </w:r>
    </w:p>
    <w:p w:rsidR="00592822" w:rsidRPr="00FC5490" w:rsidRDefault="009D5694" w:rsidP="00592822">
      <w:pPr>
        <w:spacing w:before="120" w:after="120" w:line="340" w:lineRule="exact"/>
        <w:ind w:firstLine="567"/>
        <w:jc w:val="both"/>
        <w:rPr>
          <w:rFonts w:ascii="Times New Roman" w:hAnsi="Times New Roman" w:cs="Times New Roman"/>
          <w:spacing w:val="-4"/>
          <w:sz w:val="28"/>
          <w:szCs w:val="28"/>
          <w:lang w:val="nl-NL"/>
        </w:rPr>
      </w:pPr>
      <w:r>
        <w:rPr>
          <w:rFonts w:ascii="Times New Roman" w:hAnsi="Times New Roman" w:cs="Times New Roman"/>
          <w:spacing w:val="-4"/>
          <w:sz w:val="28"/>
          <w:szCs w:val="28"/>
          <w:lang w:val="nl-NL"/>
        </w:rPr>
        <w:lastRenderedPageBreak/>
        <w:t>Cụm 3:</w:t>
      </w:r>
      <w:r w:rsidR="00592822" w:rsidRPr="00613F37">
        <w:rPr>
          <w:rFonts w:ascii="Times New Roman" w:hAnsi="Times New Roman" w:cs="Times New Roman"/>
          <w:spacing w:val="-4"/>
          <w:sz w:val="28"/>
          <w:szCs w:val="28"/>
          <w:lang w:val="nl-NL"/>
        </w:rPr>
        <w:t xml:space="preserve"> </w:t>
      </w:r>
      <w:r w:rsidR="00613F37" w:rsidRPr="00DA1BE5">
        <w:rPr>
          <w:rFonts w:ascii="Times New Roman" w:hAnsi="Times New Roman" w:cs="Times New Roman"/>
          <w:sz w:val="28"/>
          <w:szCs w:val="28"/>
          <w:lang w:val="de-DE"/>
        </w:rPr>
        <w:t xml:space="preserve">Xây dựng khu </w:t>
      </w:r>
      <w:r w:rsidR="00613F37">
        <w:rPr>
          <w:rFonts w:ascii="Times New Roman" w:hAnsi="Times New Roman" w:cs="Times New Roman"/>
          <w:sz w:val="28"/>
          <w:szCs w:val="28"/>
          <w:lang w:val="de-DE"/>
        </w:rPr>
        <w:t xml:space="preserve">nhà ở </w:t>
      </w:r>
      <w:r w:rsidR="0005386F">
        <w:rPr>
          <w:rFonts w:ascii="Times New Roman" w:hAnsi="Times New Roman" w:cs="Times New Roman"/>
          <w:sz w:val="28"/>
          <w:szCs w:val="28"/>
          <w:lang w:val="de-DE"/>
        </w:rPr>
        <w:t xml:space="preserve">kết hợp </w:t>
      </w:r>
      <w:r w:rsidR="00613F37">
        <w:rPr>
          <w:rFonts w:ascii="Times New Roman" w:hAnsi="Times New Roman" w:cs="Times New Roman"/>
          <w:sz w:val="28"/>
          <w:szCs w:val="28"/>
          <w:lang w:val="de-DE"/>
        </w:rPr>
        <w:t>thương mại</w:t>
      </w:r>
      <w:r w:rsidR="0005386F">
        <w:rPr>
          <w:rFonts w:ascii="Times New Roman" w:hAnsi="Times New Roman" w:cs="Times New Roman"/>
          <w:sz w:val="28"/>
          <w:szCs w:val="28"/>
          <w:lang w:val="de-DE"/>
        </w:rPr>
        <w:t xml:space="preserve"> dịch vụ</w:t>
      </w:r>
      <w:r w:rsidR="00613F37" w:rsidRPr="00DA1BE5">
        <w:rPr>
          <w:rFonts w:ascii="Times New Roman" w:hAnsi="Times New Roman" w:cs="Times New Roman"/>
          <w:sz w:val="28"/>
          <w:szCs w:val="28"/>
          <w:lang w:val="de-DE"/>
        </w:rPr>
        <w:t xml:space="preserve"> với những tiện ích đồng bộ, không gian kiến trúc hiện đại, hài hòa với cảnh quan khu </w:t>
      </w:r>
      <w:r w:rsidR="00613F37">
        <w:rPr>
          <w:rFonts w:ascii="Times New Roman" w:hAnsi="Times New Roman" w:cs="Times New Roman"/>
          <w:sz w:val="28"/>
          <w:szCs w:val="28"/>
          <w:lang w:val="de-DE"/>
        </w:rPr>
        <w:t>vực.</w:t>
      </w:r>
    </w:p>
    <w:p w:rsidR="00592822" w:rsidRPr="00FC5490" w:rsidRDefault="00592822" w:rsidP="00592822">
      <w:pPr>
        <w:spacing w:before="120" w:after="120" w:line="340" w:lineRule="exact"/>
        <w:ind w:firstLine="567"/>
        <w:jc w:val="both"/>
        <w:rPr>
          <w:rFonts w:ascii="Times New Roman" w:hAnsi="Times New Roman" w:cs="Times New Roman"/>
          <w:spacing w:val="-4"/>
          <w:sz w:val="28"/>
          <w:szCs w:val="28"/>
          <w:lang w:val="nl-NL"/>
        </w:rPr>
      </w:pPr>
      <w:r w:rsidRPr="00FC5490">
        <w:rPr>
          <w:rFonts w:ascii="Times New Roman" w:hAnsi="Times New Roman" w:cs="Times New Roman"/>
          <w:spacing w:val="-4"/>
          <w:sz w:val="28"/>
          <w:szCs w:val="28"/>
          <w:lang w:val="nl-NL"/>
        </w:rPr>
        <w:t>- Điểm nhấn về không gian cũng như kiến trúc là công trình khách sạn, thương mại, văn phòng và tháp ngắm cảnh tại phía Bắc khu vực quy hoạch.</w:t>
      </w:r>
    </w:p>
    <w:p w:rsidR="00592822" w:rsidRPr="00FC5490" w:rsidRDefault="00592822" w:rsidP="00592822">
      <w:pPr>
        <w:spacing w:before="120" w:after="120" w:line="340" w:lineRule="exact"/>
        <w:ind w:firstLine="567"/>
        <w:jc w:val="both"/>
        <w:rPr>
          <w:rFonts w:ascii="Times New Roman" w:hAnsi="Times New Roman" w:cs="Times New Roman"/>
          <w:spacing w:val="-4"/>
          <w:sz w:val="28"/>
          <w:szCs w:val="28"/>
          <w:lang w:val="nl-NL"/>
        </w:rPr>
      </w:pPr>
      <w:r w:rsidRPr="00FC5490">
        <w:rPr>
          <w:rFonts w:ascii="Times New Roman" w:hAnsi="Times New Roman" w:cs="Times New Roman"/>
          <w:spacing w:val="-4"/>
          <w:sz w:val="28"/>
          <w:szCs w:val="28"/>
          <w:lang w:val="nl-NL"/>
        </w:rPr>
        <w:t>- Các khu vực bãi đỗ xe kết hợp cây xanh được bố trí thuận tiện, đảm bảo các yếu tố kinh tế và kỹ thuật.</w:t>
      </w:r>
    </w:p>
    <w:p w:rsidR="00FE4035" w:rsidRPr="00FC5490" w:rsidRDefault="005A33A4" w:rsidP="00592822">
      <w:pPr>
        <w:spacing w:before="120" w:after="120" w:line="340" w:lineRule="exact"/>
        <w:ind w:firstLine="567"/>
        <w:jc w:val="both"/>
        <w:rPr>
          <w:rStyle w:val="SubtleEmphasis"/>
          <w:rFonts w:ascii="Times New Roman" w:hAnsi="Times New Roman" w:cs="Times New Roman"/>
          <w:color w:val="auto"/>
          <w:sz w:val="28"/>
          <w:szCs w:val="28"/>
          <w:lang w:val="nl-NL"/>
        </w:rPr>
      </w:pPr>
      <w:r w:rsidRPr="00FC5490">
        <w:rPr>
          <w:rFonts w:ascii="Times New Roman" w:hAnsi="Times New Roman" w:cs="Times New Roman"/>
          <w:b/>
          <w:sz w:val="28"/>
          <w:szCs w:val="28"/>
          <w:lang w:val="nl-NL"/>
        </w:rPr>
        <w:t>10</w:t>
      </w:r>
      <w:r w:rsidR="00FE4035" w:rsidRPr="00FC5490">
        <w:rPr>
          <w:rFonts w:ascii="Times New Roman" w:hAnsi="Times New Roman" w:cs="Times New Roman"/>
          <w:b/>
          <w:sz w:val="28"/>
          <w:szCs w:val="28"/>
          <w:lang w:val="nl-NL"/>
        </w:rPr>
        <w:t>.2</w:t>
      </w:r>
      <w:r w:rsidR="008917F4" w:rsidRPr="00FC5490">
        <w:rPr>
          <w:rFonts w:ascii="Times New Roman" w:hAnsi="Times New Roman" w:cs="Times New Roman"/>
          <w:b/>
          <w:sz w:val="28"/>
          <w:szCs w:val="28"/>
          <w:lang w:val="nl-NL"/>
        </w:rPr>
        <w:t xml:space="preserve"> </w:t>
      </w:r>
      <w:r w:rsidR="00FE4035" w:rsidRPr="00FC5490">
        <w:rPr>
          <w:rFonts w:ascii="Times New Roman" w:hAnsi="Times New Roman" w:cs="Times New Roman"/>
          <w:b/>
          <w:sz w:val="28"/>
          <w:szCs w:val="28"/>
          <w:lang w:val="nl-NL"/>
        </w:rPr>
        <w:t>Tổng mức đầu tư dự án:</w:t>
      </w:r>
      <w:r w:rsidR="006F6DDC" w:rsidRPr="00FC5490">
        <w:rPr>
          <w:rFonts w:ascii="Times New Roman" w:hAnsi="Times New Roman" w:cs="Times New Roman"/>
          <w:b/>
          <w:sz w:val="28"/>
          <w:szCs w:val="28"/>
          <w:lang w:val="nl-NL"/>
        </w:rPr>
        <w:t xml:space="preserve"> </w:t>
      </w:r>
      <w:r w:rsidR="0008213A" w:rsidRPr="00FC5490">
        <w:rPr>
          <w:rFonts w:ascii="Times New Roman" w:hAnsi="Times New Roman" w:cs="Times New Roman"/>
          <w:sz w:val="28"/>
          <w:szCs w:val="28"/>
          <w:lang w:val="nl-NL"/>
        </w:rPr>
        <w:t>T</w:t>
      </w:r>
      <w:r w:rsidR="00DF5293" w:rsidRPr="00FC5490">
        <w:rPr>
          <w:rFonts w:ascii="Times New Roman" w:hAnsi="Times New Roman" w:cs="Times New Roman"/>
          <w:sz w:val="28"/>
          <w:szCs w:val="28"/>
          <w:lang w:val="nl-NL"/>
        </w:rPr>
        <w:t xml:space="preserve">ối thiểu </w:t>
      </w:r>
      <w:r w:rsidR="008A16CA" w:rsidRPr="00FC5490">
        <w:rPr>
          <w:rFonts w:ascii="Times New Roman" w:hAnsi="Times New Roman" w:cs="Times New Roman"/>
          <w:sz w:val="28"/>
          <w:szCs w:val="28"/>
          <w:lang w:val="nl-NL"/>
        </w:rPr>
        <w:t>8</w:t>
      </w:r>
      <w:r w:rsidR="00590920" w:rsidRPr="00FC5490">
        <w:rPr>
          <w:rFonts w:ascii="Times New Roman" w:hAnsi="Times New Roman" w:cs="Times New Roman"/>
          <w:sz w:val="28"/>
          <w:szCs w:val="28"/>
          <w:lang w:val="nl-NL"/>
        </w:rPr>
        <w:t>50</w:t>
      </w:r>
      <w:r w:rsidR="00DF5293" w:rsidRPr="00FC5490">
        <w:rPr>
          <w:rFonts w:ascii="Times New Roman" w:hAnsi="Times New Roman" w:cs="Times New Roman"/>
          <w:sz w:val="28"/>
          <w:szCs w:val="28"/>
          <w:lang w:val="nl-NL"/>
        </w:rPr>
        <w:t xml:space="preserve"> tỷ đồng (chưa </w:t>
      </w:r>
      <w:r w:rsidR="001D5E05" w:rsidRPr="00FC5490">
        <w:rPr>
          <w:rFonts w:ascii="Times New Roman" w:hAnsi="Times New Roman" w:cs="Times New Roman"/>
          <w:sz w:val="28"/>
          <w:szCs w:val="28"/>
          <w:lang w:val="nl-NL"/>
        </w:rPr>
        <w:t>bao gồm</w:t>
      </w:r>
      <w:r w:rsidR="00DF5293" w:rsidRPr="00FC5490">
        <w:rPr>
          <w:rFonts w:ascii="Times New Roman" w:hAnsi="Times New Roman" w:cs="Times New Roman"/>
          <w:sz w:val="28"/>
          <w:szCs w:val="28"/>
          <w:lang w:val="nl-NL"/>
        </w:rPr>
        <w:t xml:space="preserve"> tiền thuê đất).</w:t>
      </w:r>
    </w:p>
    <w:p w:rsidR="002D7EF7" w:rsidRPr="00FC5490" w:rsidRDefault="005A33A4" w:rsidP="00F938C0">
      <w:pPr>
        <w:spacing w:before="120" w:after="120" w:line="340" w:lineRule="exact"/>
        <w:ind w:firstLine="567"/>
        <w:jc w:val="both"/>
        <w:rPr>
          <w:rFonts w:ascii="Times New Roman" w:hAnsi="Times New Roman" w:cs="Times New Roman"/>
          <w:sz w:val="28"/>
          <w:szCs w:val="28"/>
          <w:lang w:val="nl-NL"/>
        </w:rPr>
      </w:pPr>
      <w:r w:rsidRPr="00FC5490">
        <w:rPr>
          <w:rFonts w:ascii="Times New Roman" w:hAnsi="Times New Roman" w:cs="Times New Roman"/>
          <w:b/>
          <w:sz w:val="28"/>
          <w:szCs w:val="28"/>
          <w:lang w:val="nl-NL"/>
        </w:rPr>
        <w:t>10</w:t>
      </w:r>
      <w:r w:rsidR="00FE4035" w:rsidRPr="00FC5490">
        <w:rPr>
          <w:rFonts w:ascii="Times New Roman" w:hAnsi="Times New Roman" w:cs="Times New Roman"/>
          <w:b/>
          <w:sz w:val="28"/>
          <w:szCs w:val="28"/>
          <w:lang w:val="nl-NL"/>
        </w:rPr>
        <w:t>.3 Tiến độ thực hiện dự án:</w:t>
      </w:r>
      <w:r w:rsidR="006F6DDC" w:rsidRPr="00FC5490">
        <w:rPr>
          <w:rFonts w:ascii="Times New Roman" w:hAnsi="Times New Roman" w:cs="Times New Roman"/>
          <w:b/>
          <w:sz w:val="28"/>
          <w:szCs w:val="28"/>
          <w:lang w:val="nl-NL"/>
        </w:rPr>
        <w:t xml:space="preserve"> </w:t>
      </w:r>
      <w:r w:rsidR="002806B4" w:rsidRPr="00FC5490">
        <w:rPr>
          <w:rFonts w:ascii="Times New Roman" w:hAnsi="Times New Roman" w:cs="Times New Roman"/>
          <w:sz w:val="28"/>
          <w:szCs w:val="28"/>
          <w:lang w:val="nl-NL"/>
        </w:rPr>
        <w:t xml:space="preserve">không quá </w:t>
      </w:r>
      <w:r w:rsidR="00590920" w:rsidRPr="00FC5490">
        <w:rPr>
          <w:rFonts w:ascii="Times New Roman" w:hAnsi="Times New Roman" w:cs="Times New Roman"/>
          <w:sz w:val="28"/>
          <w:szCs w:val="28"/>
          <w:lang w:val="nl-NL"/>
        </w:rPr>
        <w:t>36</w:t>
      </w:r>
      <w:r w:rsidR="002806B4" w:rsidRPr="00FC5490">
        <w:rPr>
          <w:rFonts w:ascii="Times New Roman" w:hAnsi="Times New Roman" w:cs="Times New Roman"/>
          <w:sz w:val="28"/>
          <w:szCs w:val="28"/>
          <w:lang w:val="nl-NL"/>
        </w:rPr>
        <w:t xml:space="preserve"> tháng kể từ ngày hoàn tất thủ tục cấp phép xây dựng và các thủ tục khác có liên quan </w:t>
      </w:r>
      <w:r w:rsidR="002806B4" w:rsidRPr="00FC5490">
        <w:rPr>
          <w:rFonts w:ascii="Times New Roman" w:hAnsi="Times New Roman" w:cs="Times New Roman"/>
          <w:i/>
          <w:sz w:val="28"/>
          <w:szCs w:val="28"/>
          <w:lang w:val="nl-NL"/>
        </w:rPr>
        <w:t xml:space="preserve">(tổng thời gian thực hiện dự án không quá </w:t>
      </w:r>
      <w:r w:rsidR="00590920" w:rsidRPr="00FC5490">
        <w:rPr>
          <w:rFonts w:ascii="Times New Roman" w:hAnsi="Times New Roman" w:cs="Times New Roman"/>
          <w:i/>
          <w:sz w:val="28"/>
          <w:szCs w:val="28"/>
          <w:lang w:val="nl-NL"/>
        </w:rPr>
        <w:t>48</w:t>
      </w:r>
      <w:r w:rsidR="002806B4" w:rsidRPr="00FC5490">
        <w:rPr>
          <w:rFonts w:ascii="Times New Roman" w:hAnsi="Times New Roman" w:cs="Times New Roman"/>
          <w:i/>
          <w:sz w:val="28"/>
          <w:szCs w:val="28"/>
          <w:lang w:val="nl-NL"/>
        </w:rPr>
        <w:t xml:space="preserve"> tháng kể từ thời điểm bàn giao đất)</w:t>
      </w:r>
      <w:r w:rsidR="004C6FDC" w:rsidRPr="00FC5490">
        <w:rPr>
          <w:rFonts w:ascii="Times New Roman" w:hAnsi="Times New Roman" w:cs="Times New Roman"/>
          <w:sz w:val="28"/>
          <w:szCs w:val="28"/>
          <w:lang w:val="nl-NL"/>
        </w:rPr>
        <w:t>.</w:t>
      </w:r>
    </w:p>
    <w:p w:rsidR="00FE4035" w:rsidRPr="00FC5490" w:rsidRDefault="005A33A4" w:rsidP="00F938C0">
      <w:pPr>
        <w:spacing w:before="120" w:after="120" w:line="340" w:lineRule="exact"/>
        <w:ind w:firstLine="567"/>
        <w:jc w:val="both"/>
        <w:rPr>
          <w:rFonts w:ascii="Times New Roman" w:hAnsi="Times New Roman" w:cs="Times New Roman"/>
          <w:sz w:val="28"/>
          <w:szCs w:val="28"/>
          <w:lang w:val="nl-NL"/>
        </w:rPr>
      </w:pPr>
      <w:r w:rsidRPr="00FC5490">
        <w:rPr>
          <w:rFonts w:ascii="Times New Roman" w:hAnsi="Times New Roman" w:cs="Times New Roman"/>
          <w:b/>
          <w:sz w:val="28"/>
          <w:szCs w:val="28"/>
          <w:lang w:val="nl-NL"/>
        </w:rPr>
        <w:t>10</w:t>
      </w:r>
      <w:r w:rsidR="008917F4" w:rsidRPr="00FC5490">
        <w:rPr>
          <w:rFonts w:ascii="Times New Roman" w:hAnsi="Times New Roman" w:cs="Times New Roman"/>
          <w:b/>
          <w:sz w:val="28"/>
          <w:szCs w:val="28"/>
          <w:lang w:val="nl-NL"/>
        </w:rPr>
        <w:t>.4</w:t>
      </w:r>
      <w:r w:rsidR="00FE4035" w:rsidRPr="00FC5490">
        <w:rPr>
          <w:rFonts w:ascii="Times New Roman" w:hAnsi="Times New Roman" w:cs="Times New Roman"/>
          <w:b/>
          <w:sz w:val="28"/>
          <w:szCs w:val="28"/>
          <w:lang w:val="nl-NL"/>
        </w:rPr>
        <w:t xml:space="preserve"> Thời gian thuê đất:</w:t>
      </w:r>
      <w:r w:rsidR="00796E04" w:rsidRPr="00FC5490">
        <w:rPr>
          <w:rFonts w:ascii="Times New Roman" w:hAnsi="Times New Roman" w:cs="Times New Roman"/>
          <w:sz w:val="28"/>
          <w:szCs w:val="28"/>
          <w:lang w:val="nl-NL"/>
        </w:rPr>
        <w:t xml:space="preserve"> </w:t>
      </w:r>
      <w:r w:rsidR="00B94FC7">
        <w:rPr>
          <w:rFonts w:ascii="Times New Roman" w:hAnsi="Times New Roman" w:cs="Times New Roman"/>
          <w:sz w:val="28"/>
          <w:szCs w:val="28"/>
          <w:lang w:val="nl-NL"/>
        </w:rPr>
        <w:t>Theo</w:t>
      </w:r>
      <w:r w:rsidR="00613F37">
        <w:rPr>
          <w:rFonts w:ascii="Times New Roman" w:hAnsi="Times New Roman" w:cs="Times New Roman"/>
          <w:sz w:val="28"/>
          <w:szCs w:val="28"/>
          <w:lang w:val="nl-NL"/>
        </w:rPr>
        <w:t xml:space="preserve"> quy định của</w:t>
      </w:r>
      <w:r w:rsidR="00B94FC7">
        <w:rPr>
          <w:rFonts w:ascii="Times New Roman" w:hAnsi="Times New Roman" w:cs="Times New Roman"/>
          <w:sz w:val="28"/>
          <w:szCs w:val="28"/>
          <w:lang w:val="nl-NL"/>
        </w:rPr>
        <w:t xml:space="preserve"> Luật Đất đai.</w:t>
      </w:r>
      <w:r w:rsidR="00FE4035" w:rsidRPr="00FC5490">
        <w:rPr>
          <w:rFonts w:ascii="Times New Roman" w:hAnsi="Times New Roman" w:cs="Times New Roman"/>
          <w:sz w:val="28"/>
          <w:szCs w:val="28"/>
          <w:lang w:val="nl-NL"/>
        </w:rPr>
        <w:t xml:space="preserve"> </w:t>
      </w:r>
    </w:p>
    <w:p w:rsidR="00FE4035" w:rsidRPr="00FC5490" w:rsidRDefault="005A33A4" w:rsidP="00F938C0">
      <w:pPr>
        <w:spacing w:before="120" w:after="120" w:line="340" w:lineRule="exact"/>
        <w:ind w:firstLine="567"/>
        <w:jc w:val="both"/>
        <w:rPr>
          <w:rFonts w:ascii="Times New Roman" w:hAnsi="Times New Roman" w:cs="Times New Roman"/>
          <w:sz w:val="28"/>
          <w:szCs w:val="28"/>
          <w:lang w:val="nl-NL"/>
        </w:rPr>
      </w:pPr>
      <w:r w:rsidRPr="00FC5490">
        <w:rPr>
          <w:rFonts w:ascii="Times New Roman" w:hAnsi="Times New Roman" w:cs="Times New Roman"/>
          <w:b/>
          <w:sz w:val="28"/>
          <w:szCs w:val="28"/>
          <w:lang w:val="nl-NL"/>
        </w:rPr>
        <w:t>10</w:t>
      </w:r>
      <w:r w:rsidR="008917F4" w:rsidRPr="00FC5490">
        <w:rPr>
          <w:rFonts w:ascii="Times New Roman" w:hAnsi="Times New Roman" w:cs="Times New Roman"/>
          <w:b/>
          <w:sz w:val="28"/>
          <w:szCs w:val="28"/>
          <w:lang w:val="nl-NL"/>
        </w:rPr>
        <w:t>.5</w:t>
      </w:r>
      <w:r w:rsidR="00FE4035" w:rsidRPr="00FC5490">
        <w:rPr>
          <w:rFonts w:ascii="Times New Roman" w:hAnsi="Times New Roman" w:cs="Times New Roman"/>
          <w:b/>
          <w:sz w:val="28"/>
          <w:szCs w:val="28"/>
          <w:lang w:val="nl-NL"/>
        </w:rPr>
        <w:t xml:space="preserve"> Hình thức nộp tiền thuê đất:</w:t>
      </w:r>
      <w:r w:rsidR="006F6DDC" w:rsidRPr="00FC5490">
        <w:rPr>
          <w:rFonts w:ascii="Times New Roman" w:hAnsi="Times New Roman" w:cs="Times New Roman"/>
          <w:b/>
          <w:sz w:val="28"/>
          <w:szCs w:val="28"/>
          <w:lang w:val="nl-NL"/>
        </w:rPr>
        <w:t xml:space="preserve"> </w:t>
      </w:r>
      <w:r w:rsidR="00687ACA" w:rsidRPr="00FC5490">
        <w:rPr>
          <w:rFonts w:ascii="Times New Roman" w:hAnsi="Times New Roman" w:cs="Times New Roman"/>
          <w:sz w:val="28"/>
          <w:szCs w:val="28"/>
          <w:lang w:val="nl-NL"/>
        </w:rPr>
        <w:t>Một lần</w:t>
      </w:r>
      <w:r w:rsidR="008E3257" w:rsidRPr="00FC5490">
        <w:rPr>
          <w:rFonts w:ascii="Times New Roman" w:hAnsi="Times New Roman" w:cs="Times New Roman"/>
          <w:sz w:val="28"/>
          <w:szCs w:val="28"/>
          <w:lang w:val="nl-NL"/>
        </w:rPr>
        <w:t>.</w:t>
      </w:r>
      <w:r w:rsidR="00FE4035" w:rsidRPr="00FC5490">
        <w:rPr>
          <w:rFonts w:ascii="Times New Roman" w:hAnsi="Times New Roman" w:cs="Times New Roman"/>
          <w:sz w:val="28"/>
          <w:szCs w:val="28"/>
          <w:lang w:val="nl-NL"/>
        </w:rPr>
        <w:t xml:space="preserve"> </w:t>
      </w:r>
    </w:p>
    <w:p w:rsidR="00FE4035" w:rsidRPr="00FC5490" w:rsidRDefault="005A33A4" w:rsidP="00F938C0">
      <w:pPr>
        <w:spacing w:before="120" w:after="120" w:line="340" w:lineRule="exact"/>
        <w:ind w:firstLine="567"/>
        <w:jc w:val="both"/>
        <w:rPr>
          <w:rFonts w:ascii="Times New Roman" w:hAnsi="Times New Roman" w:cs="Times New Roman"/>
          <w:b/>
          <w:sz w:val="28"/>
          <w:szCs w:val="28"/>
          <w:lang w:val="nl-NL"/>
        </w:rPr>
      </w:pPr>
      <w:r w:rsidRPr="00FC5490">
        <w:rPr>
          <w:rFonts w:ascii="Times New Roman" w:hAnsi="Times New Roman" w:cs="Times New Roman"/>
          <w:b/>
          <w:sz w:val="28"/>
          <w:szCs w:val="28"/>
          <w:lang w:val="nl-NL"/>
        </w:rPr>
        <w:t>10</w:t>
      </w:r>
      <w:r w:rsidR="00FE4035" w:rsidRPr="00FC5490">
        <w:rPr>
          <w:rFonts w:ascii="Times New Roman" w:hAnsi="Times New Roman" w:cs="Times New Roman"/>
          <w:b/>
          <w:sz w:val="28"/>
          <w:szCs w:val="28"/>
          <w:lang w:val="nl-NL"/>
        </w:rPr>
        <w:t>.6 V</w:t>
      </w:r>
      <w:r w:rsidR="00647B9C" w:rsidRPr="00FC5490">
        <w:rPr>
          <w:rFonts w:ascii="Times New Roman" w:hAnsi="Times New Roman" w:cs="Times New Roman"/>
          <w:b/>
          <w:sz w:val="28"/>
          <w:szCs w:val="28"/>
          <w:lang w:val="nl-NL"/>
        </w:rPr>
        <w:t>ề</w:t>
      </w:r>
      <w:r w:rsidR="00FE4035" w:rsidRPr="00FC5490">
        <w:rPr>
          <w:rFonts w:ascii="Times New Roman" w:hAnsi="Times New Roman" w:cs="Times New Roman"/>
          <w:b/>
          <w:sz w:val="28"/>
          <w:szCs w:val="28"/>
          <w:lang w:val="nl-NL"/>
        </w:rPr>
        <w:t xml:space="preserve"> năng lực tài chính của nhà đầu tư:</w:t>
      </w:r>
    </w:p>
    <w:p w:rsidR="008956FA" w:rsidRPr="00FC5490" w:rsidRDefault="005A33A4" w:rsidP="00F938C0">
      <w:pPr>
        <w:spacing w:before="120" w:after="120" w:line="340" w:lineRule="exact"/>
        <w:ind w:firstLine="567"/>
        <w:jc w:val="both"/>
        <w:rPr>
          <w:rFonts w:ascii="Times New Roman" w:hAnsi="Times New Roman" w:cs="Times New Roman"/>
          <w:sz w:val="28"/>
          <w:szCs w:val="28"/>
          <w:lang w:val="nl-NL"/>
        </w:rPr>
      </w:pPr>
      <w:r w:rsidRPr="00FC5490">
        <w:rPr>
          <w:rFonts w:ascii="Times New Roman" w:hAnsi="Times New Roman" w:cs="Times New Roman"/>
          <w:sz w:val="28"/>
          <w:szCs w:val="28"/>
          <w:lang w:val="nl-NL"/>
        </w:rPr>
        <w:t>10</w:t>
      </w:r>
      <w:r w:rsidR="00C030F1" w:rsidRPr="00FC5490">
        <w:rPr>
          <w:rFonts w:ascii="Times New Roman" w:hAnsi="Times New Roman" w:cs="Times New Roman"/>
          <w:sz w:val="28"/>
          <w:szCs w:val="28"/>
          <w:lang w:val="nl-NL"/>
        </w:rPr>
        <w:t xml:space="preserve">.6.1 </w:t>
      </w:r>
      <w:r w:rsidR="00FE4035" w:rsidRPr="00FC5490">
        <w:rPr>
          <w:rFonts w:ascii="Times New Roman" w:hAnsi="Times New Roman" w:cs="Times New Roman"/>
          <w:sz w:val="28"/>
          <w:szCs w:val="28"/>
          <w:lang w:val="nl-NL"/>
        </w:rPr>
        <w:t xml:space="preserve">Nhà đầu tư </w:t>
      </w:r>
      <w:bookmarkStart w:id="0" w:name="_Hlk20382454"/>
      <w:r w:rsidR="00D76F50" w:rsidRPr="00FC5490">
        <w:rPr>
          <w:rFonts w:ascii="Times New Roman" w:hAnsi="Times New Roman" w:cs="Times New Roman"/>
          <w:sz w:val="28"/>
          <w:szCs w:val="28"/>
          <w:lang w:val="nl-NL"/>
        </w:rPr>
        <w:t>c</w:t>
      </w:r>
      <w:r w:rsidR="008956FA" w:rsidRPr="00FC5490">
        <w:rPr>
          <w:rFonts w:ascii="Times New Roman" w:hAnsi="Times New Roman" w:cs="Times New Roman"/>
          <w:sz w:val="28"/>
          <w:szCs w:val="28"/>
          <w:lang w:val="nl-NL"/>
        </w:rPr>
        <w:t>ó</w:t>
      </w:r>
      <w:r w:rsidR="00687ACA" w:rsidRPr="00FC5490">
        <w:rPr>
          <w:rFonts w:ascii="Times New Roman" w:hAnsi="Times New Roman" w:cs="Times New Roman"/>
          <w:sz w:val="28"/>
          <w:szCs w:val="28"/>
          <w:lang w:val="nl-NL"/>
        </w:rPr>
        <w:t xml:space="preserve"> vốn pháp định không thấp hơn 20 tỷ đồng và</w:t>
      </w:r>
      <w:r w:rsidR="008956FA" w:rsidRPr="00FC5490">
        <w:rPr>
          <w:rFonts w:ascii="Times New Roman" w:hAnsi="Times New Roman" w:cs="Times New Roman"/>
          <w:sz w:val="28"/>
          <w:szCs w:val="28"/>
          <w:lang w:val="nl-NL"/>
        </w:rPr>
        <w:t xml:space="preserve"> vốn thuộc sở hữu của mình để thực hiện dự án không thấp hơn 20% tổng mức đầu tư đối với dự</w:t>
      </w:r>
      <w:r w:rsidR="004C68CF" w:rsidRPr="00FC5490">
        <w:rPr>
          <w:rFonts w:ascii="Times New Roman" w:hAnsi="Times New Roman" w:cs="Times New Roman"/>
          <w:sz w:val="28"/>
          <w:szCs w:val="28"/>
          <w:lang w:val="nl-NL"/>
        </w:rPr>
        <w:t xml:space="preserve"> án</w:t>
      </w:r>
      <w:r w:rsidR="00FE4035" w:rsidRPr="00FC5490">
        <w:rPr>
          <w:rFonts w:ascii="Times New Roman" w:hAnsi="Times New Roman" w:cs="Times New Roman"/>
          <w:sz w:val="28"/>
          <w:szCs w:val="28"/>
          <w:lang w:val="nl-NL"/>
        </w:rPr>
        <w:t xml:space="preserve">, </w:t>
      </w:r>
      <w:bookmarkEnd w:id="0"/>
      <w:r w:rsidR="00FE4035" w:rsidRPr="00FC5490">
        <w:rPr>
          <w:rFonts w:ascii="Times New Roman" w:hAnsi="Times New Roman" w:cs="Times New Roman"/>
          <w:sz w:val="28"/>
          <w:szCs w:val="28"/>
          <w:lang w:val="nl-NL"/>
        </w:rPr>
        <w:t xml:space="preserve">cam kết chứng minh nguồn vốn này chưa được sử dụng để chứng minh năng lực tài chính cho các dự án khác. </w:t>
      </w:r>
      <w:r w:rsidR="00FE4035" w:rsidRPr="00FC5490">
        <w:rPr>
          <w:rFonts w:ascii="Times New Roman" w:eastAsia="Times New Roman" w:hAnsi="Times New Roman" w:cs="Times New Roman"/>
          <w:sz w:val="28"/>
          <w:szCs w:val="28"/>
          <w:lang w:val="nl-NL"/>
        </w:rPr>
        <w:t>Trường hợp tại cùng một thời điểm, nhà đầu tư tham gia nhiều dự án thì phải đảm bảo tổng số vốn chủ sở hữu đáp ứng đủ cho toàn bộ số vốn chủ sở hữu nhà đầu tư cam kết thực hiện cho tất cả các dự án theo quy định.</w:t>
      </w:r>
    </w:p>
    <w:p w:rsidR="00FE4035" w:rsidRPr="00FC5490" w:rsidRDefault="00FE4035" w:rsidP="00F938C0">
      <w:pPr>
        <w:spacing w:before="120" w:after="120" w:line="340" w:lineRule="exact"/>
        <w:ind w:firstLine="567"/>
        <w:jc w:val="both"/>
        <w:rPr>
          <w:rFonts w:ascii="Times New Roman" w:hAnsi="Times New Roman" w:cs="Times New Roman"/>
          <w:sz w:val="28"/>
          <w:szCs w:val="28"/>
          <w:lang w:val="nl-NL"/>
        </w:rPr>
      </w:pPr>
      <w:r w:rsidRPr="00FC5490">
        <w:rPr>
          <w:rFonts w:ascii="Times New Roman" w:eastAsia="Calibri" w:hAnsi="Times New Roman" w:cs="Times New Roman"/>
          <w:sz w:val="28"/>
          <w:szCs w:val="28"/>
          <w:lang w:val="nl-NL"/>
        </w:rPr>
        <w:t xml:space="preserve">- </w:t>
      </w:r>
      <w:r w:rsidRPr="00FC5490">
        <w:rPr>
          <w:rFonts w:ascii="Times New Roman" w:hAnsi="Times New Roman" w:cs="Times New Roman"/>
          <w:sz w:val="28"/>
          <w:szCs w:val="28"/>
          <w:lang w:val="vi-VN"/>
        </w:rPr>
        <w:t xml:space="preserve">Việc xem xét năng lực tài chính của nhà đầu tư được thực hiện trên cơ sở báo cáo giải trình năng lực tài chính của nhà đầu tư, đính kèm tài liệu chứng minh theo quy định của Luật Đầu tư (Bản sao </w:t>
      </w:r>
      <w:r w:rsidRPr="00FC5490">
        <w:rPr>
          <w:rFonts w:ascii="Times New Roman" w:hAnsi="Times New Roman" w:cs="Times New Roman"/>
          <w:sz w:val="28"/>
          <w:szCs w:val="28"/>
          <w:lang w:val="nl-NL"/>
        </w:rPr>
        <w:t xml:space="preserve">có chứng thực </w:t>
      </w:r>
      <w:r w:rsidRPr="00FC5490">
        <w:rPr>
          <w:rFonts w:ascii="Times New Roman" w:hAnsi="Times New Roman" w:cs="Times New Roman"/>
          <w:sz w:val="28"/>
          <w:szCs w:val="28"/>
          <w:lang w:val="vi-VN"/>
        </w:rPr>
        <w:t>Báo cáo tài chính 0</w:t>
      </w:r>
      <w:r w:rsidRPr="00FC5490">
        <w:rPr>
          <w:rFonts w:ascii="Times New Roman" w:hAnsi="Times New Roman" w:cs="Times New Roman"/>
          <w:sz w:val="28"/>
          <w:szCs w:val="28"/>
          <w:lang w:val="nl-NL"/>
        </w:rPr>
        <w:t>2</w:t>
      </w:r>
      <w:r w:rsidRPr="00FC5490">
        <w:rPr>
          <w:rFonts w:ascii="Times New Roman" w:hAnsi="Times New Roman" w:cs="Times New Roman"/>
          <w:sz w:val="28"/>
          <w:szCs w:val="28"/>
          <w:lang w:val="vi-VN"/>
        </w:rPr>
        <w:t xml:space="preserve"> năm gần nhất của nhà đầu tư</w:t>
      </w:r>
      <w:r w:rsidRPr="00FC5490">
        <w:rPr>
          <w:rFonts w:ascii="Times New Roman" w:hAnsi="Times New Roman" w:cs="Times New Roman"/>
          <w:sz w:val="28"/>
          <w:szCs w:val="28"/>
          <w:lang w:val="nl-NL"/>
        </w:rPr>
        <w:t xml:space="preserve"> hoặc báo cáo tài chính có kiểm toán đối với nhà đầu tư thuộc đối tượng quy định phải nộp báo cáo có kiểm toán độc lập).</w:t>
      </w:r>
    </w:p>
    <w:p w:rsidR="00FE4035" w:rsidRPr="00FC5490" w:rsidRDefault="00FE4035" w:rsidP="00F938C0">
      <w:pPr>
        <w:spacing w:before="120" w:after="120" w:line="340" w:lineRule="exact"/>
        <w:ind w:firstLine="567"/>
        <w:jc w:val="both"/>
        <w:rPr>
          <w:rFonts w:ascii="Times New Roman" w:hAnsi="Times New Roman" w:cs="Times New Roman"/>
          <w:sz w:val="28"/>
          <w:szCs w:val="28"/>
          <w:lang w:val="nl-NL"/>
        </w:rPr>
      </w:pPr>
      <w:r w:rsidRPr="00FC5490">
        <w:rPr>
          <w:rFonts w:ascii="Times New Roman" w:hAnsi="Times New Roman" w:cs="Times New Roman"/>
          <w:sz w:val="28"/>
          <w:szCs w:val="28"/>
          <w:lang w:val="nl-NL"/>
        </w:rPr>
        <w:t xml:space="preserve">- Nhà đầu tư có cam kết hỗ trợ tài chính </w:t>
      </w:r>
      <w:r w:rsidRPr="00FC5490">
        <w:rPr>
          <w:rFonts w:ascii="Times New Roman" w:hAnsi="Times New Roman" w:cs="Times New Roman"/>
          <w:sz w:val="28"/>
          <w:szCs w:val="28"/>
          <w:lang w:val="vi-VN"/>
        </w:rPr>
        <w:t>của tổ chức tài chính</w:t>
      </w:r>
      <w:r w:rsidRPr="00FC5490">
        <w:rPr>
          <w:rFonts w:ascii="Times New Roman" w:hAnsi="Times New Roman" w:cs="Times New Roman"/>
          <w:sz w:val="28"/>
          <w:szCs w:val="28"/>
          <w:lang w:val="nl-NL"/>
        </w:rPr>
        <w:t xml:space="preserve"> đối với phần nghĩa vụ tài chính còn lại ngoài vốn chủ sở hữu thuộc trách nhiệm thu xếp của nhà đầu tư.</w:t>
      </w:r>
    </w:p>
    <w:p w:rsidR="00D12C59" w:rsidRPr="00FC5490" w:rsidRDefault="006C196B" w:rsidP="00F938C0">
      <w:pPr>
        <w:spacing w:before="120" w:after="120" w:line="340" w:lineRule="exact"/>
        <w:ind w:right="-34" w:firstLine="720"/>
        <w:jc w:val="both"/>
        <w:rPr>
          <w:rFonts w:ascii="Times New Roman" w:eastAsia="Calibri" w:hAnsi="Times New Roman" w:cs="Times New Roman"/>
          <w:sz w:val="28"/>
          <w:szCs w:val="28"/>
        </w:rPr>
      </w:pPr>
      <w:r w:rsidRPr="00FC5490">
        <w:rPr>
          <w:rFonts w:ascii="Times New Roman" w:eastAsia="Calibri" w:hAnsi="Times New Roman" w:cs="Times New Roman"/>
          <w:sz w:val="28"/>
          <w:szCs w:val="28"/>
        </w:rPr>
        <w:t>*</w:t>
      </w:r>
      <w:r w:rsidR="00170EE8" w:rsidRPr="00FC5490">
        <w:rPr>
          <w:rFonts w:ascii="Times New Roman" w:eastAsia="Calibri" w:hAnsi="Times New Roman" w:cs="Times New Roman"/>
          <w:sz w:val="28"/>
          <w:szCs w:val="28"/>
        </w:rPr>
        <w:t xml:space="preserve"> Đối với nhà đầu tư là doanh nghiệp ngoài địa phương: </w:t>
      </w:r>
      <w:r w:rsidR="00D12C59" w:rsidRPr="00FC5490">
        <w:rPr>
          <w:rFonts w:ascii="Times New Roman" w:eastAsia="Calibri" w:hAnsi="Times New Roman" w:cs="Times New Roman"/>
          <w:sz w:val="28"/>
          <w:szCs w:val="28"/>
        </w:rPr>
        <w:t xml:space="preserve">Sau khi hoàn tất thủ tục đầu tư và đưa dự án vào hoạt động, </w:t>
      </w:r>
      <w:r w:rsidR="00B51179" w:rsidRPr="00FC5490">
        <w:rPr>
          <w:rFonts w:ascii="Times New Roman" w:eastAsia="Calibri" w:hAnsi="Times New Roman" w:cs="Times New Roman"/>
          <w:sz w:val="28"/>
          <w:szCs w:val="28"/>
        </w:rPr>
        <w:t>yêu cầu</w:t>
      </w:r>
      <w:r w:rsidR="00D12C59" w:rsidRPr="00FC5490">
        <w:rPr>
          <w:rFonts w:ascii="Times New Roman" w:eastAsia="Calibri" w:hAnsi="Times New Roman" w:cs="Times New Roman"/>
          <w:sz w:val="28"/>
          <w:szCs w:val="28"/>
        </w:rPr>
        <w:t xml:space="preserve"> Nhà đầu tư thành lập chi nhánh hạch toán độc lập của doanh nghiệp tại tỉnh Thừa Thiên Huế để thực hiện các nghĩa vụ thuế đối với địa phương.</w:t>
      </w:r>
    </w:p>
    <w:p w:rsidR="00FE4035" w:rsidRPr="00FC5490" w:rsidRDefault="005A33A4" w:rsidP="00F938C0">
      <w:pPr>
        <w:spacing w:before="120" w:after="120" w:line="340" w:lineRule="exact"/>
        <w:ind w:firstLine="567"/>
        <w:jc w:val="both"/>
        <w:rPr>
          <w:rFonts w:ascii="Times New Roman" w:hAnsi="Times New Roman" w:cs="Times New Roman"/>
          <w:sz w:val="28"/>
          <w:szCs w:val="28"/>
          <w:lang w:val="nl-NL"/>
        </w:rPr>
      </w:pPr>
      <w:r w:rsidRPr="00FC5490">
        <w:rPr>
          <w:rFonts w:ascii="Times New Roman" w:hAnsi="Times New Roman" w:cs="Times New Roman"/>
          <w:sz w:val="28"/>
          <w:szCs w:val="28"/>
          <w:lang w:val="nl-NL"/>
        </w:rPr>
        <w:t>10</w:t>
      </w:r>
      <w:r w:rsidR="00170EE8" w:rsidRPr="00FC5490">
        <w:rPr>
          <w:rFonts w:ascii="Times New Roman" w:hAnsi="Times New Roman" w:cs="Times New Roman"/>
          <w:sz w:val="28"/>
          <w:szCs w:val="28"/>
          <w:lang w:val="nl-NL"/>
        </w:rPr>
        <w:t>.6.</w:t>
      </w:r>
      <w:r w:rsidR="005F6EB5" w:rsidRPr="00FC5490">
        <w:rPr>
          <w:rFonts w:ascii="Times New Roman" w:hAnsi="Times New Roman" w:cs="Times New Roman"/>
          <w:sz w:val="28"/>
          <w:szCs w:val="28"/>
          <w:lang w:val="nl-NL"/>
        </w:rPr>
        <w:t>2</w:t>
      </w:r>
      <w:r w:rsidR="00FE4035" w:rsidRPr="00FC5490">
        <w:rPr>
          <w:rFonts w:ascii="Times New Roman" w:hAnsi="Times New Roman" w:cs="Times New Roman"/>
          <w:sz w:val="28"/>
          <w:szCs w:val="28"/>
          <w:lang w:val="nl-NL"/>
        </w:rPr>
        <w:t xml:space="preserve"> Trường hợp doanh nghiệp thành lập mới tại địa phương (dưới 01 năm) để thực hiện dự án (chỉ áp dụng cho dự án thứ nhất): Có vố</w:t>
      </w:r>
      <w:r w:rsidR="00654EDE">
        <w:rPr>
          <w:rFonts w:ascii="Times New Roman" w:hAnsi="Times New Roman" w:cs="Times New Roman"/>
          <w:sz w:val="28"/>
          <w:szCs w:val="28"/>
          <w:lang w:val="nl-NL"/>
        </w:rPr>
        <w:t xml:space="preserve">n </w:t>
      </w:r>
      <w:r w:rsidR="00654EDE" w:rsidRPr="00FC5490">
        <w:rPr>
          <w:rFonts w:ascii="Times New Roman" w:hAnsi="Times New Roman" w:cs="Times New Roman"/>
          <w:sz w:val="28"/>
          <w:szCs w:val="28"/>
          <w:lang w:val="nl-NL"/>
        </w:rPr>
        <w:t xml:space="preserve">pháp định không thấp hơn 20 tỷ đồng và vốn thuộc sở hữu của mình </w:t>
      </w:r>
      <w:r w:rsidR="00FE4035" w:rsidRPr="00FC5490">
        <w:rPr>
          <w:rFonts w:ascii="Times New Roman" w:hAnsi="Times New Roman" w:cs="Times New Roman"/>
          <w:sz w:val="28"/>
          <w:szCs w:val="28"/>
          <w:lang w:val="nl-NL"/>
        </w:rPr>
        <w:t>để thực hiện dự án không thấp hơn 20% tổng mức đầu tư đối với dự án; vốn thuộc sở hữu của mình chứng minh bằng vốn điều lệ thực góp bằng tiền đến thời điểm báo cáo</w:t>
      </w:r>
      <w:r w:rsidR="00FE4035" w:rsidRPr="00FC5490">
        <w:rPr>
          <w:rFonts w:ascii="Times New Roman" w:eastAsia="Times New Roman" w:hAnsi="Times New Roman" w:cs="Times New Roman"/>
          <w:sz w:val="28"/>
          <w:szCs w:val="28"/>
          <w:lang w:val="nl-NL"/>
        </w:rPr>
        <w:t>.</w:t>
      </w:r>
    </w:p>
    <w:p w:rsidR="00FE4035" w:rsidRPr="00FC5490" w:rsidRDefault="00FE4035" w:rsidP="00F938C0">
      <w:pPr>
        <w:spacing w:before="120" w:after="120" w:line="340" w:lineRule="exact"/>
        <w:ind w:firstLine="567"/>
        <w:jc w:val="both"/>
        <w:rPr>
          <w:rFonts w:ascii="Times New Roman" w:hAnsi="Times New Roman" w:cs="Times New Roman"/>
          <w:sz w:val="28"/>
          <w:szCs w:val="28"/>
          <w:lang w:val="nl-NL"/>
        </w:rPr>
      </w:pPr>
      <w:r w:rsidRPr="00FC5490">
        <w:rPr>
          <w:rFonts w:ascii="Times New Roman" w:hAnsi="Times New Roman" w:cs="Times New Roman"/>
          <w:sz w:val="28"/>
          <w:szCs w:val="28"/>
          <w:lang w:val="nl-NL"/>
        </w:rPr>
        <w:lastRenderedPageBreak/>
        <w:t xml:space="preserve">- Nhà đầu tư có cam kết hỗ trợ tài chính </w:t>
      </w:r>
      <w:r w:rsidRPr="00FC5490">
        <w:rPr>
          <w:rFonts w:ascii="Times New Roman" w:hAnsi="Times New Roman" w:cs="Times New Roman"/>
          <w:sz w:val="28"/>
          <w:szCs w:val="28"/>
          <w:lang w:val="vi-VN"/>
        </w:rPr>
        <w:t>của tổ chức tài chính</w:t>
      </w:r>
      <w:r w:rsidRPr="00FC5490">
        <w:rPr>
          <w:rFonts w:ascii="Times New Roman" w:hAnsi="Times New Roman" w:cs="Times New Roman"/>
          <w:sz w:val="28"/>
          <w:szCs w:val="28"/>
          <w:lang w:val="nl-NL"/>
        </w:rPr>
        <w:t xml:space="preserve"> đối với phần nghĩa vụ tài chính còn lại ngoài vốn chủ sở hữu thuộc trách nhiệm thu xếp của nhà đầu tư.</w:t>
      </w:r>
    </w:p>
    <w:p w:rsidR="005F6EB5" w:rsidRPr="00FC5490" w:rsidRDefault="005A33A4" w:rsidP="00DD2CCA">
      <w:pPr>
        <w:spacing w:before="80" w:after="80" w:line="340" w:lineRule="exact"/>
        <w:ind w:firstLine="567"/>
        <w:jc w:val="both"/>
        <w:rPr>
          <w:rFonts w:ascii="Times New Roman" w:eastAsia="Calibri" w:hAnsi="Times New Roman" w:cs="Times New Roman"/>
          <w:b/>
          <w:sz w:val="28"/>
          <w:szCs w:val="28"/>
          <w:lang w:val="nl-NL"/>
        </w:rPr>
      </w:pPr>
      <w:r w:rsidRPr="00FC5490">
        <w:rPr>
          <w:rFonts w:ascii="Times New Roman" w:hAnsi="Times New Roman" w:cs="Times New Roman"/>
          <w:b/>
          <w:sz w:val="28"/>
          <w:szCs w:val="28"/>
          <w:lang w:val="nl-NL"/>
        </w:rPr>
        <w:t>10</w:t>
      </w:r>
      <w:r w:rsidR="008917F4" w:rsidRPr="00FC5490">
        <w:rPr>
          <w:rFonts w:ascii="Times New Roman" w:eastAsia="Calibri" w:hAnsi="Times New Roman" w:cs="Times New Roman"/>
          <w:b/>
          <w:sz w:val="28"/>
          <w:szCs w:val="28"/>
          <w:lang w:val="nl-NL"/>
        </w:rPr>
        <w:t>.7</w:t>
      </w:r>
      <w:r w:rsidR="001E2511" w:rsidRPr="00FC5490">
        <w:rPr>
          <w:rFonts w:ascii="Times New Roman" w:eastAsia="Calibri" w:hAnsi="Times New Roman" w:cs="Times New Roman"/>
          <w:b/>
          <w:sz w:val="28"/>
          <w:szCs w:val="28"/>
          <w:lang w:val="nl-NL"/>
        </w:rPr>
        <w:t xml:space="preserve"> </w:t>
      </w:r>
      <w:r w:rsidR="005F6EB5" w:rsidRPr="00FC5490">
        <w:rPr>
          <w:rFonts w:ascii="Times New Roman" w:eastAsia="Calibri" w:hAnsi="Times New Roman" w:cs="Times New Roman"/>
          <w:b/>
          <w:sz w:val="28"/>
          <w:szCs w:val="28"/>
          <w:lang w:val="nl-NL"/>
        </w:rPr>
        <w:t>Về năng lực kinh nghiệm của nhà đầu tư:</w:t>
      </w:r>
    </w:p>
    <w:p w:rsidR="00613F37" w:rsidRPr="00AF4C84" w:rsidRDefault="00613F37" w:rsidP="00613F37">
      <w:pPr>
        <w:widowControl w:val="0"/>
        <w:spacing w:before="60" w:after="60" w:line="360" w:lineRule="exact"/>
        <w:ind w:firstLine="567"/>
        <w:jc w:val="both"/>
        <w:rPr>
          <w:rFonts w:ascii="Times New Roman" w:hAnsi="Times New Roman"/>
          <w:spacing w:val="-4"/>
          <w:sz w:val="28"/>
          <w:szCs w:val="28"/>
          <w:lang w:val="nl-NL"/>
        </w:rPr>
      </w:pPr>
      <w:r w:rsidRPr="00AF4C84">
        <w:rPr>
          <w:rFonts w:ascii="Times New Roman" w:hAnsi="Times New Roman"/>
          <w:spacing w:val="-4"/>
          <w:sz w:val="28"/>
          <w:szCs w:val="28"/>
          <w:lang w:val="nl-NL"/>
        </w:rPr>
        <w:t>- Nhà đầu tư chứng minh đã hoàn thành</w:t>
      </w:r>
      <w:r>
        <w:rPr>
          <w:rFonts w:ascii="Times New Roman" w:hAnsi="Times New Roman"/>
          <w:spacing w:val="-4"/>
          <w:sz w:val="28"/>
          <w:szCs w:val="28"/>
          <w:lang w:val="nl-NL"/>
        </w:rPr>
        <w:t xml:space="preserve"> hoặc đang triển khai</w:t>
      </w:r>
      <w:r w:rsidRPr="00AF4C84">
        <w:rPr>
          <w:rFonts w:ascii="Times New Roman" w:hAnsi="Times New Roman"/>
          <w:spacing w:val="-4"/>
          <w:sz w:val="28"/>
          <w:szCs w:val="28"/>
          <w:lang w:val="nl-NL"/>
        </w:rPr>
        <w:t xml:space="preserve"> </w:t>
      </w:r>
      <w:r>
        <w:rPr>
          <w:rFonts w:ascii="Times New Roman" w:hAnsi="Times New Roman"/>
          <w:spacing w:val="-4"/>
          <w:sz w:val="28"/>
          <w:szCs w:val="28"/>
          <w:lang w:val="nl-NL"/>
        </w:rPr>
        <w:t>xây dựng</w:t>
      </w:r>
      <w:r w:rsidRPr="00AF4C84">
        <w:rPr>
          <w:rFonts w:ascii="Times New Roman" w:hAnsi="Times New Roman"/>
          <w:spacing w:val="-4"/>
          <w:sz w:val="28"/>
          <w:szCs w:val="28"/>
          <w:lang w:val="nl-NL"/>
        </w:rPr>
        <w:t xml:space="preserve"> tối thiểu 0</w:t>
      </w:r>
      <w:r>
        <w:rPr>
          <w:rFonts w:ascii="Times New Roman" w:hAnsi="Times New Roman"/>
          <w:spacing w:val="-4"/>
          <w:sz w:val="28"/>
          <w:szCs w:val="28"/>
          <w:lang w:val="nl-NL"/>
        </w:rPr>
        <w:t>1</w:t>
      </w:r>
      <w:r w:rsidRPr="00AF4C84">
        <w:rPr>
          <w:rFonts w:ascii="Times New Roman" w:hAnsi="Times New Roman"/>
          <w:spacing w:val="-4"/>
          <w:sz w:val="28"/>
          <w:szCs w:val="28"/>
          <w:lang w:val="nl-NL"/>
        </w:rPr>
        <w:t xml:space="preserve"> dự án trong lĩnh vực du lịch</w:t>
      </w:r>
      <w:r>
        <w:rPr>
          <w:rFonts w:ascii="Times New Roman" w:hAnsi="Times New Roman"/>
          <w:spacing w:val="-4"/>
          <w:sz w:val="28"/>
          <w:szCs w:val="28"/>
          <w:lang w:val="nl-NL"/>
        </w:rPr>
        <w:t xml:space="preserve"> </w:t>
      </w:r>
      <w:r w:rsidRPr="00AF4C84">
        <w:rPr>
          <w:rFonts w:ascii="Times New Roman" w:hAnsi="Times New Roman"/>
          <w:spacing w:val="-4"/>
          <w:sz w:val="28"/>
          <w:szCs w:val="28"/>
          <w:lang w:val="nl-NL"/>
        </w:rPr>
        <w:t>-</w:t>
      </w:r>
      <w:r>
        <w:rPr>
          <w:rFonts w:ascii="Times New Roman" w:hAnsi="Times New Roman"/>
          <w:spacing w:val="-4"/>
          <w:sz w:val="28"/>
          <w:szCs w:val="28"/>
          <w:lang w:val="nl-NL"/>
        </w:rPr>
        <w:t xml:space="preserve"> </w:t>
      </w:r>
      <w:r w:rsidRPr="00AF4C84">
        <w:rPr>
          <w:rFonts w:ascii="Times New Roman" w:hAnsi="Times New Roman"/>
          <w:spacing w:val="-4"/>
          <w:sz w:val="28"/>
          <w:szCs w:val="28"/>
          <w:lang w:val="nl-NL"/>
        </w:rPr>
        <w:t>dịch vụ, thương mại hoặc bất động sản</w:t>
      </w:r>
      <w:r w:rsidR="009E36B4">
        <w:rPr>
          <w:rFonts w:ascii="Times New Roman" w:hAnsi="Times New Roman"/>
          <w:spacing w:val="-4"/>
          <w:sz w:val="28"/>
          <w:szCs w:val="28"/>
          <w:lang w:val="nl-NL"/>
        </w:rPr>
        <w:t xml:space="preserve"> </w:t>
      </w:r>
      <w:r w:rsidRPr="00AF4C84">
        <w:rPr>
          <w:rFonts w:ascii="Times New Roman" w:hAnsi="Times New Roman"/>
          <w:spacing w:val="-4"/>
          <w:sz w:val="28"/>
          <w:szCs w:val="28"/>
          <w:lang w:val="nl-NL"/>
        </w:rPr>
        <w:t>có tổng mức đầ</w:t>
      </w:r>
      <w:r w:rsidR="00890FE7">
        <w:rPr>
          <w:rFonts w:ascii="Times New Roman" w:hAnsi="Times New Roman"/>
          <w:spacing w:val="-4"/>
          <w:sz w:val="28"/>
          <w:szCs w:val="28"/>
          <w:lang w:val="nl-NL"/>
        </w:rPr>
        <w:t>u tư và</w:t>
      </w:r>
      <w:r w:rsidR="009E36B4">
        <w:rPr>
          <w:rFonts w:ascii="Times New Roman" w:hAnsi="Times New Roman"/>
          <w:spacing w:val="-4"/>
          <w:sz w:val="28"/>
          <w:szCs w:val="28"/>
          <w:lang w:val="nl-NL"/>
        </w:rPr>
        <w:t xml:space="preserve"> quy mô</w:t>
      </w:r>
      <w:r w:rsidR="00890FE7">
        <w:rPr>
          <w:rFonts w:ascii="Times New Roman" w:hAnsi="Times New Roman"/>
          <w:spacing w:val="-4"/>
          <w:sz w:val="28"/>
          <w:szCs w:val="28"/>
          <w:lang w:val="nl-NL"/>
        </w:rPr>
        <w:t xml:space="preserve"> diện tích</w:t>
      </w:r>
      <w:r w:rsidR="009E36B4">
        <w:rPr>
          <w:rFonts w:ascii="Times New Roman" w:hAnsi="Times New Roman"/>
          <w:spacing w:val="-4"/>
          <w:sz w:val="28"/>
          <w:szCs w:val="28"/>
          <w:lang w:val="nl-NL"/>
        </w:rPr>
        <w:t xml:space="preserve"> tương đương</w:t>
      </w:r>
      <w:r w:rsidRPr="00AF4C84">
        <w:rPr>
          <w:rFonts w:ascii="Times New Roman" w:hAnsi="Times New Roman"/>
          <w:spacing w:val="-4"/>
          <w:sz w:val="28"/>
          <w:szCs w:val="28"/>
          <w:lang w:val="nl-NL"/>
        </w:rPr>
        <w:t xml:space="preserve"> </w:t>
      </w:r>
      <w:r w:rsidR="009E36B4">
        <w:rPr>
          <w:rFonts w:ascii="Times New Roman" w:hAnsi="Times New Roman"/>
          <w:spacing w:val="-4"/>
          <w:sz w:val="28"/>
          <w:szCs w:val="28"/>
          <w:lang w:val="nl-NL"/>
        </w:rPr>
        <w:t>trở lên.</w:t>
      </w:r>
    </w:p>
    <w:p w:rsidR="00613F37" w:rsidRPr="000C1394" w:rsidRDefault="00613F37" w:rsidP="00613F37">
      <w:pPr>
        <w:widowControl w:val="0"/>
        <w:spacing w:before="60" w:after="60" w:line="360" w:lineRule="exact"/>
        <w:ind w:firstLine="567"/>
        <w:jc w:val="both"/>
        <w:rPr>
          <w:rFonts w:ascii="Times New Roman" w:hAnsi="Times New Roman"/>
          <w:sz w:val="28"/>
          <w:szCs w:val="28"/>
          <w:lang w:val="nl-NL"/>
        </w:rPr>
      </w:pPr>
      <w:r w:rsidRPr="000C1394">
        <w:rPr>
          <w:rFonts w:ascii="Times New Roman" w:hAnsi="Times New Roman"/>
          <w:sz w:val="28"/>
          <w:szCs w:val="28"/>
          <w:lang w:val="nl-NL"/>
        </w:rPr>
        <w:t>- Trường hợp doanh nghiệp thành lập mới tại địa phương (dưới 01 năm) để thực hiện dự án, yêu cầu: Có cổ đông hoặc nhóm cổ đông đối với công ty cổ phần, thành viên góp vốn hoặc nhóm thành viên góp vốn đối với công ty trách nhiệm hữu hạn hoặc có chủ sở hữu đối với công ty TNHH một thành viên đáp ứng đồng thời yêu cầu:</w:t>
      </w:r>
    </w:p>
    <w:p w:rsidR="00613F37" w:rsidRPr="000C1394" w:rsidRDefault="00613F37" w:rsidP="00613F37">
      <w:pPr>
        <w:widowControl w:val="0"/>
        <w:spacing w:before="60" w:after="60" w:line="360" w:lineRule="exact"/>
        <w:ind w:firstLine="567"/>
        <w:jc w:val="both"/>
        <w:rPr>
          <w:rFonts w:ascii="Times New Roman" w:hAnsi="Times New Roman"/>
          <w:spacing w:val="-4"/>
          <w:sz w:val="28"/>
          <w:szCs w:val="28"/>
          <w:lang w:val="nl-NL"/>
        </w:rPr>
      </w:pPr>
      <w:r w:rsidRPr="000C1394">
        <w:rPr>
          <w:rFonts w:ascii="Times New Roman" w:hAnsi="Times New Roman"/>
          <w:spacing w:val="-4"/>
          <w:sz w:val="28"/>
          <w:szCs w:val="28"/>
          <w:lang w:val="nl-NL"/>
        </w:rPr>
        <w:t xml:space="preserve">+ </w:t>
      </w:r>
      <w:r w:rsidR="009E36B4">
        <w:rPr>
          <w:rFonts w:ascii="Times New Roman" w:hAnsi="Times New Roman"/>
          <w:spacing w:val="-4"/>
          <w:sz w:val="28"/>
          <w:szCs w:val="28"/>
          <w:lang w:val="nl-NL"/>
        </w:rPr>
        <w:t>Đ</w:t>
      </w:r>
      <w:r w:rsidR="009E36B4" w:rsidRPr="00AF4C84">
        <w:rPr>
          <w:rFonts w:ascii="Times New Roman" w:hAnsi="Times New Roman"/>
          <w:spacing w:val="-4"/>
          <w:sz w:val="28"/>
          <w:szCs w:val="28"/>
          <w:lang w:val="nl-NL"/>
        </w:rPr>
        <w:t>ã hoàn thành</w:t>
      </w:r>
      <w:r w:rsidR="009E36B4">
        <w:rPr>
          <w:rFonts w:ascii="Times New Roman" w:hAnsi="Times New Roman"/>
          <w:spacing w:val="-4"/>
          <w:sz w:val="28"/>
          <w:szCs w:val="28"/>
          <w:lang w:val="nl-NL"/>
        </w:rPr>
        <w:t xml:space="preserve"> hoặc đang triển khai</w:t>
      </w:r>
      <w:r w:rsidR="009E36B4" w:rsidRPr="00AF4C84">
        <w:rPr>
          <w:rFonts w:ascii="Times New Roman" w:hAnsi="Times New Roman"/>
          <w:spacing w:val="-4"/>
          <w:sz w:val="28"/>
          <w:szCs w:val="28"/>
          <w:lang w:val="nl-NL"/>
        </w:rPr>
        <w:t xml:space="preserve"> </w:t>
      </w:r>
      <w:r w:rsidR="009E36B4">
        <w:rPr>
          <w:rFonts w:ascii="Times New Roman" w:hAnsi="Times New Roman"/>
          <w:spacing w:val="-4"/>
          <w:sz w:val="28"/>
          <w:szCs w:val="28"/>
          <w:lang w:val="nl-NL"/>
        </w:rPr>
        <w:t>xây dựng</w:t>
      </w:r>
      <w:r w:rsidR="009E36B4" w:rsidRPr="00AF4C84">
        <w:rPr>
          <w:rFonts w:ascii="Times New Roman" w:hAnsi="Times New Roman"/>
          <w:spacing w:val="-4"/>
          <w:sz w:val="28"/>
          <w:szCs w:val="28"/>
          <w:lang w:val="nl-NL"/>
        </w:rPr>
        <w:t xml:space="preserve"> tối thiểu 0</w:t>
      </w:r>
      <w:r w:rsidR="009E36B4">
        <w:rPr>
          <w:rFonts w:ascii="Times New Roman" w:hAnsi="Times New Roman"/>
          <w:spacing w:val="-4"/>
          <w:sz w:val="28"/>
          <w:szCs w:val="28"/>
          <w:lang w:val="nl-NL"/>
        </w:rPr>
        <w:t>1</w:t>
      </w:r>
      <w:r w:rsidR="009E36B4" w:rsidRPr="00AF4C84">
        <w:rPr>
          <w:rFonts w:ascii="Times New Roman" w:hAnsi="Times New Roman"/>
          <w:spacing w:val="-4"/>
          <w:sz w:val="28"/>
          <w:szCs w:val="28"/>
          <w:lang w:val="nl-NL"/>
        </w:rPr>
        <w:t xml:space="preserve"> dự án trong lĩnh vực du lịch</w:t>
      </w:r>
      <w:r w:rsidR="009E36B4">
        <w:rPr>
          <w:rFonts w:ascii="Times New Roman" w:hAnsi="Times New Roman"/>
          <w:spacing w:val="-4"/>
          <w:sz w:val="28"/>
          <w:szCs w:val="28"/>
          <w:lang w:val="nl-NL"/>
        </w:rPr>
        <w:t xml:space="preserve"> </w:t>
      </w:r>
      <w:r w:rsidR="009E36B4" w:rsidRPr="00AF4C84">
        <w:rPr>
          <w:rFonts w:ascii="Times New Roman" w:hAnsi="Times New Roman"/>
          <w:spacing w:val="-4"/>
          <w:sz w:val="28"/>
          <w:szCs w:val="28"/>
          <w:lang w:val="nl-NL"/>
        </w:rPr>
        <w:t>-</w:t>
      </w:r>
      <w:r w:rsidR="009E36B4">
        <w:rPr>
          <w:rFonts w:ascii="Times New Roman" w:hAnsi="Times New Roman"/>
          <w:spacing w:val="-4"/>
          <w:sz w:val="28"/>
          <w:szCs w:val="28"/>
          <w:lang w:val="nl-NL"/>
        </w:rPr>
        <w:t xml:space="preserve"> </w:t>
      </w:r>
      <w:r w:rsidR="009E36B4" w:rsidRPr="00AF4C84">
        <w:rPr>
          <w:rFonts w:ascii="Times New Roman" w:hAnsi="Times New Roman"/>
          <w:spacing w:val="-4"/>
          <w:sz w:val="28"/>
          <w:szCs w:val="28"/>
          <w:lang w:val="nl-NL"/>
        </w:rPr>
        <w:t>dịch vụ, thương mại hoặc bất động sản</w:t>
      </w:r>
      <w:r w:rsidR="009E36B4">
        <w:rPr>
          <w:rFonts w:ascii="Times New Roman" w:hAnsi="Times New Roman"/>
          <w:spacing w:val="-4"/>
          <w:sz w:val="28"/>
          <w:szCs w:val="28"/>
          <w:lang w:val="nl-NL"/>
        </w:rPr>
        <w:t xml:space="preserve"> </w:t>
      </w:r>
      <w:r w:rsidR="009E36B4" w:rsidRPr="00AF4C84">
        <w:rPr>
          <w:rFonts w:ascii="Times New Roman" w:hAnsi="Times New Roman"/>
          <w:spacing w:val="-4"/>
          <w:sz w:val="28"/>
          <w:szCs w:val="28"/>
          <w:lang w:val="nl-NL"/>
        </w:rPr>
        <w:t>có tổng mức đầ</w:t>
      </w:r>
      <w:r w:rsidR="009E36B4">
        <w:rPr>
          <w:rFonts w:ascii="Times New Roman" w:hAnsi="Times New Roman"/>
          <w:spacing w:val="-4"/>
          <w:sz w:val="28"/>
          <w:szCs w:val="28"/>
          <w:lang w:val="nl-NL"/>
        </w:rPr>
        <w:t xml:space="preserve">u tư </w:t>
      </w:r>
      <w:r w:rsidR="00890FE7">
        <w:rPr>
          <w:rFonts w:ascii="Times New Roman" w:hAnsi="Times New Roman"/>
          <w:spacing w:val="-4"/>
          <w:sz w:val="28"/>
          <w:szCs w:val="28"/>
          <w:lang w:val="nl-NL"/>
        </w:rPr>
        <w:t xml:space="preserve">và quy mô diện tích </w:t>
      </w:r>
      <w:r w:rsidR="009E36B4">
        <w:rPr>
          <w:rFonts w:ascii="Times New Roman" w:hAnsi="Times New Roman"/>
          <w:spacing w:val="-4"/>
          <w:sz w:val="28"/>
          <w:szCs w:val="28"/>
          <w:lang w:val="nl-NL"/>
        </w:rPr>
        <w:t>tương đương</w:t>
      </w:r>
      <w:r w:rsidR="009E36B4" w:rsidRPr="00AF4C84">
        <w:rPr>
          <w:rFonts w:ascii="Times New Roman" w:hAnsi="Times New Roman"/>
          <w:spacing w:val="-4"/>
          <w:sz w:val="28"/>
          <w:szCs w:val="28"/>
          <w:lang w:val="nl-NL"/>
        </w:rPr>
        <w:t xml:space="preserve"> </w:t>
      </w:r>
      <w:r w:rsidR="009E36B4">
        <w:rPr>
          <w:rFonts w:ascii="Times New Roman" w:hAnsi="Times New Roman"/>
          <w:spacing w:val="-4"/>
          <w:sz w:val="28"/>
          <w:szCs w:val="28"/>
          <w:lang w:val="nl-NL"/>
        </w:rPr>
        <w:t>trở lên</w:t>
      </w:r>
      <w:r w:rsidRPr="000C1394">
        <w:rPr>
          <w:rFonts w:ascii="Times New Roman" w:hAnsi="Times New Roman"/>
          <w:spacing w:val="-4"/>
          <w:sz w:val="28"/>
          <w:szCs w:val="28"/>
          <w:lang w:val="nl-NL"/>
        </w:rPr>
        <w:t>.</w:t>
      </w:r>
    </w:p>
    <w:p w:rsidR="00613F37" w:rsidRPr="000C1394" w:rsidRDefault="00613F37" w:rsidP="00613F37">
      <w:pPr>
        <w:widowControl w:val="0"/>
        <w:spacing w:before="60" w:after="60" w:line="360" w:lineRule="exact"/>
        <w:ind w:firstLine="567"/>
        <w:jc w:val="both"/>
        <w:rPr>
          <w:rFonts w:ascii="Times New Roman" w:hAnsi="Times New Roman"/>
          <w:sz w:val="28"/>
          <w:szCs w:val="28"/>
          <w:lang w:val="nl-NL"/>
        </w:rPr>
      </w:pPr>
      <w:r w:rsidRPr="000C1394">
        <w:rPr>
          <w:rFonts w:ascii="Times New Roman" w:hAnsi="Times New Roman"/>
          <w:sz w:val="28"/>
          <w:szCs w:val="28"/>
          <w:lang w:val="nl-NL"/>
        </w:rPr>
        <w:t>+ Sở hữu phần vốn góp chiếm tối thiểu từ 50% vốn chủ sở hữu trở lên để thực hiện dự án.</w:t>
      </w:r>
    </w:p>
    <w:p w:rsidR="001E2511" w:rsidRPr="00FC5490" w:rsidRDefault="005F6EB5" w:rsidP="00F938C0">
      <w:pPr>
        <w:spacing w:before="120" w:after="120" w:line="340" w:lineRule="exact"/>
        <w:ind w:firstLine="567"/>
        <w:jc w:val="both"/>
        <w:rPr>
          <w:rFonts w:ascii="Times New Roman" w:eastAsia="Calibri" w:hAnsi="Times New Roman" w:cs="Times New Roman"/>
          <w:sz w:val="28"/>
          <w:szCs w:val="28"/>
          <w:lang w:val="nl-NL"/>
        </w:rPr>
      </w:pPr>
      <w:r w:rsidRPr="00FC5490">
        <w:rPr>
          <w:rFonts w:ascii="Times New Roman" w:eastAsia="Calibri" w:hAnsi="Times New Roman" w:cs="Times New Roman"/>
          <w:b/>
          <w:sz w:val="28"/>
          <w:szCs w:val="28"/>
          <w:lang w:val="nl-NL"/>
        </w:rPr>
        <w:t xml:space="preserve">10.8 </w:t>
      </w:r>
      <w:r w:rsidR="001E2511" w:rsidRPr="00FC5490">
        <w:rPr>
          <w:rFonts w:ascii="Times New Roman" w:eastAsia="Calibri" w:hAnsi="Times New Roman" w:cs="Times New Roman"/>
          <w:b/>
          <w:sz w:val="28"/>
          <w:szCs w:val="28"/>
          <w:lang w:val="nl-NL"/>
        </w:rPr>
        <w:t>Tính khả thi, hiệu quả kinh tế của dự án:</w:t>
      </w:r>
      <w:r w:rsidR="001E2511" w:rsidRPr="00FC5490">
        <w:rPr>
          <w:rFonts w:ascii="Times New Roman" w:eastAsia="Calibri" w:hAnsi="Times New Roman" w:cs="Times New Roman"/>
          <w:sz w:val="28"/>
          <w:szCs w:val="28"/>
          <w:lang w:val="nl-NL"/>
        </w:rPr>
        <w:t xml:space="preserve"> Dự án phải thể hiện tính hiệu quả kinh tế - xã hội (giải quyết việc làm cho lao động, nộp ngân sách, các chỉ số kinh tế hiệu quả, hiệu quả sử dụng đất cao môi trường và các vấn đề khác theo quy định).</w:t>
      </w:r>
    </w:p>
    <w:p w:rsidR="00C90757" w:rsidRPr="00FC5490" w:rsidRDefault="005A33A4" w:rsidP="00F938C0">
      <w:pPr>
        <w:widowControl w:val="0"/>
        <w:spacing w:before="120" w:after="120" w:line="340" w:lineRule="exact"/>
        <w:ind w:firstLine="567"/>
        <w:jc w:val="both"/>
        <w:rPr>
          <w:rFonts w:ascii="Times New Roman" w:hAnsi="Times New Roman" w:cs="Times New Roman"/>
          <w:sz w:val="28"/>
          <w:szCs w:val="28"/>
          <w:lang w:val="nl-NL"/>
        </w:rPr>
      </w:pPr>
      <w:r w:rsidRPr="00FC5490">
        <w:rPr>
          <w:rFonts w:ascii="Times New Roman" w:hAnsi="Times New Roman" w:cs="Times New Roman"/>
          <w:b/>
          <w:sz w:val="28"/>
          <w:szCs w:val="28"/>
          <w:lang w:val="nl-NL"/>
        </w:rPr>
        <w:t>10</w:t>
      </w:r>
      <w:r w:rsidR="00C90757" w:rsidRPr="00FC5490">
        <w:rPr>
          <w:rFonts w:ascii="Times New Roman" w:hAnsi="Times New Roman" w:cs="Times New Roman"/>
          <w:b/>
          <w:sz w:val="28"/>
          <w:szCs w:val="28"/>
          <w:lang w:val="nl-NL"/>
        </w:rPr>
        <w:t>.</w:t>
      </w:r>
      <w:r w:rsidR="005F6EB5" w:rsidRPr="00FC5490">
        <w:rPr>
          <w:rFonts w:ascii="Times New Roman" w:hAnsi="Times New Roman" w:cs="Times New Roman"/>
          <w:b/>
          <w:sz w:val="28"/>
          <w:szCs w:val="28"/>
          <w:lang w:val="nl-NL"/>
        </w:rPr>
        <w:t>9</w:t>
      </w:r>
      <w:r w:rsidR="00C90757" w:rsidRPr="00FC5490">
        <w:rPr>
          <w:rFonts w:ascii="Times New Roman" w:hAnsi="Times New Roman" w:cs="Times New Roman"/>
          <w:b/>
          <w:sz w:val="28"/>
          <w:szCs w:val="28"/>
          <w:lang w:val="nl-NL"/>
        </w:rPr>
        <w:t xml:space="preserve"> Điều kiện về không vi phạm pháp luật đất đai: </w:t>
      </w:r>
      <w:r w:rsidR="00C90757" w:rsidRPr="00FC5490">
        <w:rPr>
          <w:rFonts w:ascii="Times New Roman" w:hAnsi="Times New Roman" w:cs="Times New Roman"/>
          <w:sz w:val="28"/>
          <w:szCs w:val="28"/>
          <w:lang w:val="nl-NL"/>
        </w:rPr>
        <w:t>Nhà đầu tư thực hiện dự án không vi phạm quy định của pháp luật về đất đai đối với trường hợp nhà đầu tư đang sử dụng đất do Nhà nước giao đất, cho thuê đất để thực hiện dự án đầu tư khác theo quy định tại Khoản 3, Điều 14 Nghị định số 43/2014/NĐ-CP ngày 15/5/2014 của Chính phủ.</w:t>
      </w:r>
    </w:p>
    <w:p w:rsidR="002B6190" w:rsidRPr="00FC5490" w:rsidRDefault="002B6190" w:rsidP="00806686">
      <w:pPr>
        <w:widowControl w:val="0"/>
        <w:spacing w:before="60" w:after="60" w:line="340" w:lineRule="exact"/>
        <w:ind w:firstLine="567"/>
        <w:jc w:val="both"/>
        <w:rPr>
          <w:rFonts w:ascii="Times New Roman" w:hAnsi="Times New Roman" w:cs="Times New Roman"/>
          <w:b/>
          <w:sz w:val="28"/>
          <w:szCs w:val="28"/>
          <w:lang w:val="nl-NL"/>
        </w:rPr>
      </w:pPr>
      <w:r w:rsidRPr="00FC5490">
        <w:rPr>
          <w:rFonts w:ascii="Times New Roman" w:hAnsi="Times New Roman" w:cs="Times New Roman"/>
          <w:b/>
          <w:sz w:val="28"/>
          <w:szCs w:val="28"/>
          <w:lang w:val="nl-NL"/>
        </w:rPr>
        <w:t>10.</w:t>
      </w:r>
      <w:r w:rsidR="005F6EB5" w:rsidRPr="00FC5490">
        <w:rPr>
          <w:rFonts w:ascii="Times New Roman" w:hAnsi="Times New Roman" w:cs="Times New Roman"/>
          <w:b/>
          <w:sz w:val="28"/>
          <w:szCs w:val="28"/>
          <w:lang w:val="nl-NL"/>
        </w:rPr>
        <w:t>10</w:t>
      </w:r>
      <w:r w:rsidRPr="00FC5490">
        <w:rPr>
          <w:rFonts w:ascii="Times New Roman" w:hAnsi="Times New Roman" w:cs="Times New Roman"/>
          <w:b/>
          <w:sz w:val="28"/>
          <w:szCs w:val="28"/>
          <w:lang w:val="nl-NL"/>
        </w:rPr>
        <w:t xml:space="preserve"> Điều kiện về phương án kiến trúc và năng lực vận hành:</w:t>
      </w:r>
    </w:p>
    <w:p w:rsidR="003768EF" w:rsidRPr="009E36B4" w:rsidRDefault="003768EF" w:rsidP="00F938C0">
      <w:pPr>
        <w:widowControl w:val="0"/>
        <w:spacing w:before="120" w:after="120" w:line="340" w:lineRule="exact"/>
        <w:ind w:firstLine="567"/>
        <w:jc w:val="both"/>
        <w:rPr>
          <w:rFonts w:ascii="Times New Roman" w:hAnsi="Times New Roman" w:cs="Times New Roman"/>
          <w:spacing w:val="-4"/>
          <w:sz w:val="28"/>
          <w:szCs w:val="28"/>
          <w:lang w:val="nl-NL"/>
        </w:rPr>
      </w:pPr>
      <w:r w:rsidRPr="009E36B4">
        <w:rPr>
          <w:rFonts w:ascii="Times New Roman" w:hAnsi="Times New Roman" w:cs="Times New Roman"/>
          <w:spacing w:val="-4"/>
          <w:sz w:val="28"/>
          <w:szCs w:val="28"/>
          <w:lang w:val="nl-NL"/>
        </w:rPr>
        <w:t xml:space="preserve">- </w:t>
      </w:r>
      <w:r w:rsidR="000C72BB" w:rsidRPr="009E36B4">
        <w:rPr>
          <w:rFonts w:ascii="Times New Roman" w:hAnsi="Times New Roman" w:cs="Times New Roman"/>
          <w:spacing w:val="-4"/>
          <w:sz w:val="28"/>
          <w:szCs w:val="28"/>
          <w:lang w:val="nl-NL"/>
        </w:rPr>
        <w:t xml:space="preserve">Hồ sơ đăng ký tham gia đấu giá phải kèm theo </w:t>
      </w:r>
      <w:r w:rsidRPr="009E36B4">
        <w:rPr>
          <w:rFonts w:ascii="Times New Roman" w:hAnsi="Times New Roman" w:cs="Times New Roman"/>
          <w:spacing w:val="-4"/>
          <w:sz w:val="28"/>
          <w:szCs w:val="28"/>
          <w:lang w:val="nl-NL"/>
        </w:rPr>
        <w:t>phương án kiến trúc</w:t>
      </w:r>
      <w:r w:rsidR="00084D5D" w:rsidRPr="009E36B4">
        <w:rPr>
          <w:rFonts w:ascii="Times New Roman" w:hAnsi="Times New Roman" w:cs="Times New Roman"/>
          <w:spacing w:val="-4"/>
          <w:sz w:val="28"/>
          <w:szCs w:val="28"/>
          <w:lang w:val="nl-NL"/>
        </w:rPr>
        <w:t xml:space="preserve"> các công trình</w:t>
      </w:r>
      <w:r w:rsidRPr="009E36B4">
        <w:rPr>
          <w:rFonts w:ascii="Times New Roman" w:hAnsi="Times New Roman" w:cs="Times New Roman"/>
          <w:spacing w:val="-4"/>
          <w:sz w:val="28"/>
          <w:szCs w:val="28"/>
          <w:lang w:val="nl-NL"/>
        </w:rPr>
        <w:t xml:space="preserve"> phù hợp</w:t>
      </w:r>
      <w:r w:rsidR="00084D5D" w:rsidRPr="009E36B4">
        <w:rPr>
          <w:rFonts w:ascii="Times New Roman" w:hAnsi="Times New Roman" w:cs="Times New Roman"/>
          <w:spacing w:val="-4"/>
          <w:sz w:val="28"/>
          <w:szCs w:val="28"/>
          <w:lang w:val="nl-NL"/>
        </w:rPr>
        <w:t xml:space="preserve">, </w:t>
      </w:r>
      <w:r w:rsidRPr="009E36B4">
        <w:rPr>
          <w:rFonts w:ascii="Times New Roman" w:hAnsi="Times New Roman" w:cs="Times New Roman"/>
          <w:spacing w:val="-4"/>
          <w:sz w:val="28"/>
          <w:szCs w:val="28"/>
          <w:lang w:val="nl-NL"/>
        </w:rPr>
        <w:t>đảm bảo tôn trọng</w:t>
      </w:r>
      <w:r w:rsidR="002F3292" w:rsidRPr="009E36B4">
        <w:rPr>
          <w:rFonts w:ascii="Times New Roman" w:hAnsi="Times New Roman" w:cs="Times New Roman"/>
          <w:spacing w:val="-4"/>
          <w:sz w:val="28"/>
          <w:szCs w:val="28"/>
          <w:lang w:val="nl-NL"/>
        </w:rPr>
        <w:t xml:space="preserve"> và phát hu</w:t>
      </w:r>
      <w:bookmarkStart w:id="1" w:name="_GoBack"/>
      <w:bookmarkEnd w:id="1"/>
      <w:r w:rsidR="002F3292" w:rsidRPr="009E36B4">
        <w:rPr>
          <w:rFonts w:ascii="Times New Roman" w:hAnsi="Times New Roman" w:cs="Times New Roman"/>
          <w:spacing w:val="-4"/>
          <w:sz w:val="28"/>
          <w:szCs w:val="28"/>
          <w:lang w:val="nl-NL"/>
        </w:rPr>
        <w:t>y</w:t>
      </w:r>
      <w:r w:rsidRPr="009E36B4">
        <w:rPr>
          <w:rFonts w:ascii="Times New Roman" w:hAnsi="Times New Roman" w:cs="Times New Roman"/>
          <w:spacing w:val="-4"/>
          <w:sz w:val="28"/>
          <w:szCs w:val="28"/>
          <w:lang w:val="nl-NL"/>
        </w:rPr>
        <w:t xml:space="preserve"> yếu tố cảnh quan khu vực lân cận. </w:t>
      </w:r>
    </w:p>
    <w:p w:rsidR="003768EF" w:rsidRPr="00FC5490" w:rsidRDefault="003768EF" w:rsidP="00F938C0">
      <w:pPr>
        <w:widowControl w:val="0"/>
        <w:spacing w:before="120" w:after="120" w:line="340" w:lineRule="exact"/>
        <w:ind w:firstLine="567"/>
        <w:jc w:val="both"/>
        <w:rPr>
          <w:rFonts w:ascii="Times New Roman" w:hAnsi="Times New Roman" w:cs="Times New Roman"/>
          <w:sz w:val="28"/>
          <w:szCs w:val="28"/>
          <w:lang w:val="nl-NL"/>
        </w:rPr>
      </w:pPr>
      <w:r w:rsidRPr="00FC5490">
        <w:rPr>
          <w:rFonts w:ascii="Times New Roman" w:hAnsi="Times New Roman" w:cs="Times New Roman"/>
          <w:sz w:val="28"/>
          <w:szCs w:val="28"/>
          <w:lang w:val="nl-NL"/>
        </w:rPr>
        <w:t>- Nhà đầu tư phải có phương án quản lý, khai thác và vận hành phù hợp.</w:t>
      </w:r>
    </w:p>
    <w:p w:rsidR="002F4CEF" w:rsidRPr="00FC5490" w:rsidRDefault="004C68CF" w:rsidP="00F938C0">
      <w:pPr>
        <w:widowControl w:val="0"/>
        <w:spacing w:before="120" w:after="120" w:line="340" w:lineRule="exact"/>
        <w:ind w:firstLine="567"/>
        <w:jc w:val="both"/>
        <w:rPr>
          <w:rFonts w:ascii="Times New Roman" w:eastAsia="Times New Roman" w:hAnsi="Times New Roman" w:cs="Times New Roman"/>
          <w:sz w:val="28"/>
          <w:szCs w:val="28"/>
          <w:lang w:val="pt-BR"/>
        </w:rPr>
      </w:pPr>
      <w:r w:rsidRPr="00FC5490">
        <w:rPr>
          <w:rFonts w:ascii="Times New Roman" w:eastAsia="Times New Roman" w:hAnsi="Times New Roman" w:cs="Times New Roman"/>
          <w:b/>
          <w:sz w:val="28"/>
          <w:szCs w:val="28"/>
          <w:lang w:val="pt-BR"/>
        </w:rPr>
        <w:t>1</w:t>
      </w:r>
      <w:r w:rsidR="00C34636" w:rsidRPr="00FC5490">
        <w:rPr>
          <w:rFonts w:ascii="Times New Roman" w:eastAsia="Times New Roman" w:hAnsi="Times New Roman" w:cs="Times New Roman"/>
          <w:b/>
          <w:sz w:val="28"/>
          <w:szCs w:val="28"/>
          <w:lang w:val="pt-BR"/>
        </w:rPr>
        <w:t>1</w:t>
      </w:r>
      <w:r w:rsidR="00C030F1" w:rsidRPr="00FC5490">
        <w:rPr>
          <w:rFonts w:ascii="Times New Roman" w:eastAsia="Times New Roman" w:hAnsi="Times New Roman" w:cs="Times New Roman"/>
          <w:b/>
          <w:sz w:val="28"/>
          <w:szCs w:val="28"/>
          <w:lang w:val="pt-BR"/>
        </w:rPr>
        <w:t xml:space="preserve">. </w:t>
      </w:r>
      <w:r w:rsidR="007629A7" w:rsidRPr="00FC5490">
        <w:rPr>
          <w:rFonts w:ascii="Times New Roman" w:eastAsia="Times New Roman" w:hAnsi="Times New Roman" w:cs="Times New Roman"/>
          <w:b/>
          <w:sz w:val="28"/>
          <w:szCs w:val="28"/>
          <w:lang w:val="pt-BR"/>
        </w:rPr>
        <w:t xml:space="preserve">Điều kiện về thu </w:t>
      </w:r>
      <w:r w:rsidR="00B51179" w:rsidRPr="00FC5490">
        <w:rPr>
          <w:rFonts w:ascii="Times New Roman" w:eastAsia="Times New Roman" w:hAnsi="Times New Roman" w:cs="Times New Roman"/>
          <w:b/>
          <w:sz w:val="28"/>
          <w:szCs w:val="28"/>
          <w:lang w:val="pt-BR"/>
        </w:rPr>
        <w:t xml:space="preserve">hồi </w:t>
      </w:r>
      <w:r w:rsidRPr="00FC5490">
        <w:rPr>
          <w:rFonts w:ascii="Times New Roman" w:eastAsia="Times New Roman" w:hAnsi="Times New Roman" w:cs="Times New Roman"/>
          <w:b/>
          <w:sz w:val="28"/>
          <w:szCs w:val="28"/>
          <w:lang w:val="pt-BR"/>
        </w:rPr>
        <w:t>đất</w:t>
      </w:r>
      <w:r w:rsidR="00C34636" w:rsidRPr="00FC5490">
        <w:rPr>
          <w:rFonts w:ascii="Times New Roman" w:eastAsia="Times New Roman" w:hAnsi="Times New Roman" w:cs="Times New Roman"/>
          <w:b/>
          <w:sz w:val="28"/>
          <w:szCs w:val="28"/>
          <w:lang w:val="pt-BR"/>
        </w:rPr>
        <w:t xml:space="preserve"> và chấm dứt hoạt động của dự án</w:t>
      </w:r>
      <w:r w:rsidRPr="00FC5490">
        <w:rPr>
          <w:rFonts w:ascii="Times New Roman" w:eastAsia="Times New Roman" w:hAnsi="Times New Roman" w:cs="Times New Roman"/>
          <w:b/>
          <w:sz w:val="28"/>
          <w:szCs w:val="28"/>
          <w:lang w:val="pt-BR"/>
        </w:rPr>
        <w:t>:</w:t>
      </w:r>
      <w:r w:rsidRPr="00FC5490">
        <w:rPr>
          <w:rFonts w:ascii="Times New Roman" w:eastAsia="Times New Roman" w:hAnsi="Times New Roman" w:cs="Times New Roman"/>
          <w:sz w:val="28"/>
          <w:szCs w:val="28"/>
          <w:lang w:val="pt-BR"/>
        </w:rPr>
        <w:t xml:space="preserve"> </w:t>
      </w:r>
      <w:r w:rsidR="002F4CEF" w:rsidRPr="00FC5490">
        <w:rPr>
          <w:rFonts w:ascii="Times New Roman" w:eastAsia="Times New Roman" w:hAnsi="Times New Roman" w:cs="Times New Roman"/>
          <w:sz w:val="28"/>
          <w:szCs w:val="28"/>
          <w:lang w:val="pt-BR"/>
        </w:rPr>
        <w:t xml:space="preserve">Thực hiện theo phương án đấu giá và quy định của pháp luật </w:t>
      </w:r>
      <w:r w:rsidR="00C34636" w:rsidRPr="00FC5490">
        <w:rPr>
          <w:rFonts w:ascii="Times New Roman" w:eastAsia="Times New Roman" w:hAnsi="Times New Roman" w:cs="Times New Roman"/>
          <w:sz w:val="28"/>
          <w:szCs w:val="28"/>
          <w:lang w:val="pt-BR"/>
        </w:rPr>
        <w:t>hiện hành</w:t>
      </w:r>
      <w:r w:rsidR="002F4CEF" w:rsidRPr="00FC5490">
        <w:rPr>
          <w:rFonts w:ascii="Times New Roman" w:eastAsia="Times New Roman" w:hAnsi="Times New Roman" w:cs="Times New Roman"/>
          <w:sz w:val="28"/>
          <w:szCs w:val="28"/>
          <w:lang w:val="pt-BR"/>
        </w:rPr>
        <w:t>.</w:t>
      </w:r>
    </w:p>
    <w:p w:rsidR="00F938AF" w:rsidRPr="00FC5490" w:rsidRDefault="00D53A5F" w:rsidP="00F938C0">
      <w:pPr>
        <w:widowControl w:val="0"/>
        <w:spacing w:before="120" w:after="120" w:line="340" w:lineRule="exact"/>
        <w:ind w:firstLine="567"/>
        <w:jc w:val="both"/>
        <w:rPr>
          <w:rFonts w:ascii="Times New Roman" w:hAnsi="Times New Roman" w:cs="Times New Roman"/>
          <w:sz w:val="28"/>
          <w:szCs w:val="28"/>
          <w:lang w:val="nl-NL"/>
        </w:rPr>
      </w:pPr>
      <w:r w:rsidRPr="00FC5490">
        <w:rPr>
          <w:rFonts w:ascii="Times New Roman" w:hAnsi="Times New Roman" w:cs="Times New Roman"/>
          <w:b/>
          <w:sz w:val="28"/>
          <w:szCs w:val="28"/>
          <w:lang w:val="nl-NL"/>
        </w:rPr>
        <w:t>1</w:t>
      </w:r>
      <w:r w:rsidR="00C34636" w:rsidRPr="00FC5490">
        <w:rPr>
          <w:rFonts w:ascii="Times New Roman" w:hAnsi="Times New Roman" w:cs="Times New Roman"/>
          <w:b/>
          <w:sz w:val="28"/>
          <w:szCs w:val="28"/>
          <w:lang w:val="nl-NL"/>
        </w:rPr>
        <w:t>2</w:t>
      </w:r>
      <w:r w:rsidRPr="00FC5490">
        <w:rPr>
          <w:rFonts w:ascii="Times New Roman" w:hAnsi="Times New Roman" w:cs="Times New Roman"/>
          <w:b/>
          <w:sz w:val="28"/>
          <w:szCs w:val="28"/>
          <w:lang w:val="nl-NL"/>
        </w:rPr>
        <w:t>. Giá đất dự kiến:</w:t>
      </w:r>
      <w:r w:rsidR="00F938AF" w:rsidRPr="00FC5490">
        <w:rPr>
          <w:rFonts w:ascii="Times New Roman" w:hAnsi="Times New Roman" w:cs="Times New Roman"/>
          <w:sz w:val="28"/>
          <w:szCs w:val="28"/>
          <w:lang w:val="nl-NL"/>
        </w:rPr>
        <w:t xml:space="preserve"> Khu đất được lựa chọn nhà đầu tư thông qua hình thức đấu giá quyền thuê đất. Mức giá khởi điểm để đấu giá cho thuê quyền sử dụng đất được thực hiện theo Quyết định của UBND tỉnh về việc quy định giá đất khởi điểm đấu giá cho thuê quyền sử dụng đất đối với vị trí này.</w:t>
      </w:r>
    </w:p>
    <w:p w:rsidR="00917281" w:rsidRPr="00FC5490" w:rsidRDefault="00E402F3" w:rsidP="00806686">
      <w:pPr>
        <w:widowControl w:val="0"/>
        <w:spacing w:before="60" w:after="60" w:line="340" w:lineRule="exact"/>
        <w:ind w:firstLine="567"/>
        <w:jc w:val="both"/>
        <w:rPr>
          <w:rFonts w:ascii="Times New Roman" w:eastAsia="Times New Roman" w:hAnsi="Times New Roman" w:cs="Times New Roman"/>
          <w:sz w:val="28"/>
          <w:szCs w:val="28"/>
          <w:lang w:val="nl-NL"/>
        </w:rPr>
      </w:pPr>
      <w:r w:rsidRPr="00FC5490">
        <w:rPr>
          <w:rFonts w:ascii="Times New Roman" w:eastAsia="Times New Roman" w:hAnsi="Times New Roman" w:cs="Times New Roman"/>
          <w:b/>
          <w:sz w:val="28"/>
          <w:szCs w:val="28"/>
          <w:lang w:val="nl-NL"/>
        </w:rPr>
        <w:t>1</w:t>
      </w:r>
      <w:r w:rsidR="00C34636" w:rsidRPr="00FC5490">
        <w:rPr>
          <w:rFonts w:ascii="Times New Roman" w:eastAsia="Times New Roman" w:hAnsi="Times New Roman" w:cs="Times New Roman"/>
          <w:b/>
          <w:sz w:val="28"/>
          <w:szCs w:val="28"/>
          <w:lang w:val="nl-NL"/>
        </w:rPr>
        <w:t>3</w:t>
      </w:r>
      <w:r w:rsidR="00C21B9E" w:rsidRPr="00FC5490">
        <w:rPr>
          <w:rFonts w:ascii="Times New Roman" w:eastAsia="Times New Roman" w:hAnsi="Times New Roman" w:cs="Times New Roman"/>
          <w:b/>
          <w:sz w:val="28"/>
          <w:szCs w:val="28"/>
          <w:lang w:val="nl-NL"/>
        </w:rPr>
        <w:t xml:space="preserve">. </w:t>
      </w:r>
      <w:r w:rsidR="008917F4" w:rsidRPr="00FC5490">
        <w:rPr>
          <w:rFonts w:ascii="Times New Roman" w:eastAsia="Times New Roman" w:hAnsi="Times New Roman" w:cs="Times New Roman"/>
          <w:b/>
          <w:sz w:val="28"/>
          <w:szCs w:val="28"/>
          <w:lang w:val="nl-NL"/>
        </w:rPr>
        <w:t>Thông tin q</w:t>
      </w:r>
      <w:r w:rsidR="00F92BCE" w:rsidRPr="00FC5490">
        <w:rPr>
          <w:rFonts w:ascii="Times New Roman" w:eastAsia="Times New Roman" w:hAnsi="Times New Roman" w:cs="Times New Roman"/>
          <w:b/>
          <w:sz w:val="28"/>
          <w:szCs w:val="28"/>
          <w:lang w:val="nl-NL"/>
        </w:rPr>
        <w:t>uy hoạch</w:t>
      </w:r>
      <w:r w:rsidR="00F92BCE" w:rsidRPr="00FC5490">
        <w:rPr>
          <w:rFonts w:ascii="Times New Roman" w:eastAsia="Times New Roman" w:hAnsi="Times New Roman" w:cs="Times New Roman"/>
          <w:sz w:val="28"/>
          <w:szCs w:val="28"/>
          <w:lang w:val="nl-NL"/>
        </w:rPr>
        <w:t xml:space="preserve">: </w:t>
      </w:r>
    </w:p>
    <w:p w:rsidR="00B94FC7" w:rsidRPr="00FC5490" w:rsidRDefault="00B94FC7" w:rsidP="00B94FC7">
      <w:pPr>
        <w:widowControl w:val="0"/>
        <w:spacing w:before="120" w:after="120" w:line="340" w:lineRule="exact"/>
        <w:ind w:firstLine="567"/>
        <w:jc w:val="both"/>
        <w:rPr>
          <w:rFonts w:ascii="Times New Roman" w:hAnsi="Times New Roman" w:cs="Times New Roman"/>
          <w:sz w:val="28"/>
          <w:szCs w:val="28"/>
          <w:lang w:val="nl-NL"/>
        </w:rPr>
      </w:pPr>
      <w:r w:rsidRPr="00FC5490">
        <w:rPr>
          <w:rFonts w:ascii="Times New Roman" w:hAnsi="Times New Roman" w:cs="Times New Roman"/>
          <w:sz w:val="28"/>
          <w:szCs w:val="28"/>
          <w:lang w:val="pt-BR"/>
        </w:rPr>
        <w:lastRenderedPageBreak/>
        <w:t>Theo Quyết định số 1175/QĐ-UBND ngày 31 tháng 05 năm 2018</w:t>
      </w:r>
      <w:r w:rsidR="00543840">
        <w:rPr>
          <w:rFonts w:ascii="Times New Roman" w:hAnsi="Times New Roman" w:cs="Times New Roman"/>
          <w:sz w:val="28"/>
          <w:szCs w:val="28"/>
          <w:lang w:val="pt-BR"/>
        </w:rPr>
        <w:t xml:space="preserve"> và Quyết định số 2634/QĐ-UBND ngày 19/10/2020</w:t>
      </w:r>
      <w:r w:rsidRPr="00FC5490">
        <w:rPr>
          <w:rFonts w:ascii="Times New Roman" w:hAnsi="Times New Roman" w:cs="Times New Roman"/>
          <w:sz w:val="28"/>
          <w:szCs w:val="28"/>
          <w:lang w:val="pt-BR"/>
        </w:rPr>
        <w:t xml:space="preserve"> của UBND tỉnh Thừa Thiên Huế về việc phê duyệt quy hoạch chi tiết xây dựng (tỷ lệ 1/500) Chợ Du lịch Huế, phường An Đông, thành phố Huế và phường Thủy Dương, thị xã Hương Thủ</w:t>
      </w:r>
      <w:r w:rsidR="00890FE7">
        <w:rPr>
          <w:rFonts w:ascii="Times New Roman" w:hAnsi="Times New Roman" w:cs="Times New Roman"/>
          <w:sz w:val="28"/>
          <w:szCs w:val="28"/>
          <w:lang w:val="pt-BR"/>
        </w:rPr>
        <w:t>y</w:t>
      </w:r>
      <w:r w:rsidR="00AB06B3">
        <w:rPr>
          <w:rFonts w:ascii="Times New Roman" w:hAnsi="Times New Roman" w:cs="Times New Roman"/>
          <w:sz w:val="28"/>
          <w:szCs w:val="28"/>
          <w:lang w:val="pt-BR"/>
        </w:rPr>
        <w:t>,</w:t>
      </w:r>
      <w:r w:rsidR="00890FE7">
        <w:rPr>
          <w:rFonts w:ascii="Times New Roman" w:hAnsi="Times New Roman" w:cs="Times New Roman"/>
          <w:sz w:val="28"/>
          <w:szCs w:val="28"/>
          <w:lang w:val="pt-BR"/>
        </w:rPr>
        <w:t xml:space="preserve"> các chỉ tiêu quy hoạch cụ thể như sau:</w:t>
      </w:r>
    </w:p>
    <w:p w:rsidR="00B94FC7" w:rsidRPr="00FC5490" w:rsidRDefault="00B94FC7" w:rsidP="00B94FC7">
      <w:pPr>
        <w:spacing w:after="120" w:line="360" w:lineRule="exact"/>
        <w:ind w:firstLine="567"/>
        <w:jc w:val="both"/>
        <w:rPr>
          <w:rFonts w:ascii="Times New Roman" w:eastAsia="Times New Roman" w:hAnsi="Times New Roman" w:cs="Times New Roman"/>
          <w:sz w:val="28"/>
          <w:szCs w:val="28"/>
          <w:lang w:val="nl-NL"/>
        </w:rPr>
      </w:pPr>
      <w:r w:rsidRPr="00FC5490">
        <w:rPr>
          <w:rFonts w:ascii="Times New Roman" w:eastAsia="Times New Roman" w:hAnsi="Times New Roman" w:cs="Times New Roman"/>
          <w:sz w:val="28"/>
          <w:szCs w:val="28"/>
          <w:lang w:val="nl-NL"/>
        </w:rPr>
        <w:t>- Đất công trình khách sạn, văn phòng và dịch vụ (ký hiệu HH): mật độ xây dựng thuần (netto) ≤ 30%; chiều cao công trình ≤ 30 tầng;</w:t>
      </w:r>
    </w:p>
    <w:p w:rsidR="00B94FC7" w:rsidRPr="00FC5490" w:rsidRDefault="00B94FC7" w:rsidP="00B94FC7">
      <w:pPr>
        <w:spacing w:after="120" w:line="360" w:lineRule="exact"/>
        <w:ind w:firstLine="567"/>
        <w:jc w:val="both"/>
        <w:rPr>
          <w:rFonts w:ascii="Times New Roman" w:eastAsia="Times New Roman" w:hAnsi="Times New Roman" w:cs="Times New Roman"/>
          <w:sz w:val="28"/>
          <w:szCs w:val="28"/>
          <w:lang w:val="nl-NL"/>
        </w:rPr>
      </w:pPr>
      <w:r w:rsidRPr="00FC5490">
        <w:rPr>
          <w:rFonts w:ascii="Times New Roman" w:eastAsia="Times New Roman" w:hAnsi="Times New Roman" w:cs="Times New Roman"/>
          <w:sz w:val="28"/>
          <w:szCs w:val="28"/>
          <w:lang w:val="nl-NL"/>
        </w:rPr>
        <w:t>- Đất ở kết hợp thương mại dịch vụ (ký hiệu ODV): mật độ xây dựng thuần (netto) ≤ 70%; chiều cao công trình từ 5-7 tầng;</w:t>
      </w:r>
    </w:p>
    <w:p w:rsidR="00B94FC7" w:rsidRPr="00FC5490" w:rsidRDefault="00B94FC7" w:rsidP="00B94FC7">
      <w:pPr>
        <w:spacing w:after="120" w:line="360" w:lineRule="exact"/>
        <w:ind w:firstLine="567"/>
        <w:jc w:val="both"/>
        <w:rPr>
          <w:rFonts w:ascii="Times New Roman" w:eastAsia="Times New Roman" w:hAnsi="Times New Roman" w:cs="Times New Roman"/>
          <w:sz w:val="28"/>
          <w:szCs w:val="28"/>
          <w:lang w:val="nl-NL"/>
        </w:rPr>
      </w:pPr>
      <w:r w:rsidRPr="00FC5490">
        <w:rPr>
          <w:rFonts w:ascii="Times New Roman" w:eastAsia="Times New Roman" w:hAnsi="Times New Roman" w:cs="Times New Roman"/>
          <w:sz w:val="28"/>
          <w:szCs w:val="28"/>
          <w:lang w:val="nl-NL"/>
        </w:rPr>
        <w:t>- Đất thương mại dịch vụ (ký hiệu TM): mật độ xây dựng thuần (netto) ≤ 60% (riêng khu chợ du lịch – ký hiệu TM2, mật độ xây dựng thuần ≤ 30%); chiều cao công trình từ 1-3 tầng;</w:t>
      </w:r>
    </w:p>
    <w:p w:rsidR="00B94FC7" w:rsidRPr="00FC5490" w:rsidRDefault="00B94FC7" w:rsidP="00B94FC7">
      <w:pPr>
        <w:spacing w:after="120" w:line="360" w:lineRule="exact"/>
        <w:ind w:firstLine="567"/>
        <w:jc w:val="both"/>
        <w:rPr>
          <w:rFonts w:ascii="Times New Roman" w:eastAsia="Times New Roman" w:hAnsi="Times New Roman" w:cs="Times New Roman"/>
          <w:sz w:val="28"/>
          <w:szCs w:val="28"/>
          <w:lang w:val="nl-NL"/>
        </w:rPr>
      </w:pPr>
      <w:r w:rsidRPr="00FC5490">
        <w:rPr>
          <w:rFonts w:ascii="Times New Roman" w:eastAsia="Times New Roman" w:hAnsi="Times New Roman" w:cs="Times New Roman"/>
          <w:sz w:val="28"/>
          <w:szCs w:val="28"/>
          <w:lang w:val="nl-NL"/>
        </w:rPr>
        <w:t>- Đất công viên giải trí (ký hiệu CV): mật độ xây dựng thuần (netto) ≤ 20%; chiều cao công trình từ 1-3 tầng;</w:t>
      </w:r>
    </w:p>
    <w:p w:rsidR="00B94FC7" w:rsidRPr="00FC5490" w:rsidRDefault="00B94FC7" w:rsidP="00B94FC7">
      <w:pPr>
        <w:spacing w:after="120" w:line="360" w:lineRule="exact"/>
        <w:ind w:firstLine="567"/>
        <w:jc w:val="both"/>
        <w:rPr>
          <w:rFonts w:ascii="Times New Roman" w:eastAsia="Times New Roman" w:hAnsi="Times New Roman" w:cs="Times New Roman"/>
          <w:sz w:val="28"/>
          <w:szCs w:val="28"/>
          <w:lang w:val="nl-NL"/>
        </w:rPr>
      </w:pPr>
      <w:r w:rsidRPr="00FC5490">
        <w:rPr>
          <w:rFonts w:ascii="Times New Roman" w:eastAsia="Times New Roman" w:hAnsi="Times New Roman" w:cs="Times New Roman"/>
          <w:sz w:val="28"/>
          <w:szCs w:val="28"/>
          <w:lang w:val="nl-NL"/>
        </w:rPr>
        <w:t>- Đất quảng trường (ký hiệu QT): mật độ xây dựng gộp (brutto) ≤ 10%; chiều cao công trình ≤ 1 tầng;</w:t>
      </w:r>
    </w:p>
    <w:p w:rsidR="00B94FC7" w:rsidRPr="00FC5490" w:rsidRDefault="00B94FC7" w:rsidP="00B94FC7">
      <w:pPr>
        <w:spacing w:after="120" w:line="360" w:lineRule="exact"/>
        <w:ind w:firstLine="567"/>
        <w:jc w:val="both"/>
        <w:rPr>
          <w:rFonts w:ascii="Times New Roman" w:eastAsia="Times New Roman" w:hAnsi="Times New Roman" w:cs="Times New Roman"/>
          <w:sz w:val="28"/>
          <w:szCs w:val="28"/>
          <w:lang w:val="nl-NL"/>
        </w:rPr>
      </w:pPr>
      <w:r w:rsidRPr="00FC5490">
        <w:rPr>
          <w:rFonts w:ascii="Times New Roman" w:eastAsia="Times New Roman" w:hAnsi="Times New Roman" w:cs="Times New Roman"/>
          <w:sz w:val="28"/>
          <w:szCs w:val="28"/>
          <w:lang w:val="nl-NL"/>
        </w:rPr>
        <w:t>- Đất cây xanh, mặt nước (ký hiệu CX): mật độ xây dựng gộp (brutto) ≤ 5%; chiều cao công trình ≤ 1 tầng;</w:t>
      </w:r>
    </w:p>
    <w:p w:rsidR="00B94FC7" w:rsidRDefault="00B94FC7" w:rsidP="00B94FC7">
      <w:pPr>
        <w:spacing w:after="120" w:line="360" w:lineRule="exact"/>
        <w:ind w:firstLine="567"/>
        <w:jc w:val="both"/>
        <w:rPr>
          <w:rFonts w:ascii="Times New Roman" w:eastAsia="Times New Roman" w:hAnsi="Times New Roman" w:cs="Times New Roman"/>
          <w:sz w:val="28"/>
          <w:szCs w:val="28"/>
          <w:lang w:val="nl-NL"/>
        </w:rPr>
      </w:pPr>
      <w:r w:rsidRPr="00FC5490">
        <w:rPr>
          <w:rFonts w:ascii="Times New Roman" w:eastAsia="Times New Roman" w:hAnsi="Times New Roman" w:cs="Times New Roman"/>
          <w:sz w:val="28"/>
          <w:szCs w:val="28"/>
          <w:lang w:val="nl-NL"/>
        </w:rPr>
        <w:t>- Đất công trình đấu nối hạ tầng kỹ thuật (ký hiệu HTKT): mật độ xây dựng thuần (netto) ≤ 10%; chiều cao công trình ≤ 1 tầng.</w:t>
      </w:r>
    </w:p>
    <w:p w:rsidR="00CE5FFE" w:rsidRPr="00CE5FFE" w:rsidRDefault="00CE5FFE" w:rsidP="00CE5FFE">
      <w:pPr>
        <w:spacing w:after="120" w:line="360" w:lineRule="exact"/>
        <w:ind w:firstLine="567"/>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Chỉ ti</w:t>
      </w:r>
      <w:r w:rsidR="004E518C">
        <w:rPr>
          <w:rFonts w:ascii="Times New Roman" w:eastAsia="Times New Roman" w:hAnsi="Times New Roman" w:cs="Times New Roman"/>
          <w:sz w:val="28"/>
          <w:szCs w:val="28"/>
          <w:lang w:val="nl-NL"/>
        </w:rPr>
        <w:t xml:space="preserve">êu, cơ cấu </w:t>
      </w:r>
      <w:r>
        <w:rPr>
          <w:rFonts w:ascii="Times New Roman" w:eastAsia="Times New Roman" w:hAnsi="Times New Roman" w:cs="Times New Roman"/>
          <w:sz w:val="28"/>
          <w:szCs w:val="28"/>
          <w:lang w:val="nl-NL"/>
        </w:rPr>
        <w:t>sử dụng đất các loại đất trong khu đất theo Quy hoạch chi tiết đã phê duyệt.</w:t>
      </w:r>
    </w:p>
    <w:p w:rsidR="002453E4" w:rsidRPr="00FC5490" w:rsidRDefault="00F92BCE" w:rsidP="00084D5D">
      <w:pPr>
        <w:spacing w:after="120" w:line="360" w:lineRule="exact"/>
        <w:ind w:firstLine="567"/>
        <w:jc w:val="both"/>
        <w:rPr>
          <w:rFonts w:ascii="Times New Roman" w:eastAsia="Times New Roman" w:hAnsi="Times New Roman" w:cs="Times New Roman"/>
          <w:b/>
          <w:sz w:val="28"/>
          <w:szCs w:val="28"/>
          <w:lang w:val="de-DE"/>
        </w:rPr>
      </w:pPr>
      <w:r w:rsidRPr="00FC5490">
        <w:rPr>
          <w:rFonts w:ascii="Times New Roman" w:eastAsia="Times New Roman" w:hAnsi="Times New Roman" w:cs="Times New Roman"/>
          <w:b/>
          <w:sz w:val="28"/>
          <w:szCs w:val="28"/>
          <w:lang w:val="de-DE"/>
        </w:rPr>
        <w:t>1</w:t>
      </w:r>
      <w:r w:rsidR="00C34636" w:rsidRPr="00FC5490">
        <w:rPr>
          <w:rFonts w:ascii="Times New Roman" w:eastAsia="Times New Roman" w:hAnsi="Times New Roman" w:cs="Times New Roman"/>
          <w:b/>
          <w:sz w:val="28"/>
          <w:szCs w:val="28"/>
          <w:lang w:val="de-DE"/>
        </w:rPr>
        <w:t>4</w:t>
      </w:r>
      <w:r w:rsidRPr="00FC5490">
        <w:rPr>
          <w:rFonts w:ascii="Times New Roman" w:eastAsia="Times New Roman" w:hAnsi="Times New Roman" w:cs="Times New Roman"/>
          <w:b/>
          <w:sz w:val="28"/>
          <w:szCs w:val="28"/>
          <w:lang w:val="de-DE"/>
        </w:rPr>
        <w:t>. Thông tin liên hệ:</w:t>
      </w:r>
    </w:p>
    <w:p w:rsidR="00F92BCE" w:rsidRPr="00FC5490" w:rsidRDefault="00701556" w:rsidP="00B57CC8">
      <w:pPr>
        <w:spacing w:after="120" w:line="360" w:lineRule="exact"/>
        <w:ind w:firstLine="567"/>
        <w:rPr>
          <w:rFonts w:ascii="Times New Roman" w:eastAsia="Times New Roman" w:hAnsi="Times New Roman" w:cs="Times New Roman"/>
          <w:b/>
          <w:sz w:val="28"/>
          <w:szCs w:val="28"/>
          <w:lang w:val="de-DE"/>
        </w:rPr>
      </w:pPr>
      <w:r w:rsidRPr="00FC5490">
        <w:rPr>
          <w:rFonts w:ascii="Times New Roman" w:eastAsia="Times New Roman" w:hAnsi="Times New Roman" w:cs="Times New Roman"/>
          <w:b/>
          <w:sz w:val="28"/>
          <w:szCs w:val="28"/>
          <w:lang w:val="de-DE"/>
        </w:rPr>
        <w:t>1</w:t>
      </w:r>
      <w:r w:rsidR="00C34636" w:rsidRPr="00FC5490">
        <w:rPr>
          <w:rFonts w:ascii="Times New Roman" w:eastAsia="Times New Roman" w:hAnsi="Times New Roman" w:cs="Times New Roman"/>
          <w:b/>
          <w:sz w:val="28"/>
          <w:szCs w:val="28"/>
          <w:lang w:val="de-DE"/>
        </w:rPr>
        <w:t>4</w:t>
      </w:r>
      <w:r w:rsidRPr="00FC5490">
        <w:rPr>
          <w:rFonts w:ascii="Times New Roman" w:eastAsia="Times New Roman" w:hAnsi="Times New Roman" w:cs="Times New Roman"/>
          <w:b/>
          <w:sz w:val="28"/>
          <w:szCs w:val="28"/>
          <w:lang w:val="de-DE"/>
        </w:rPr>
        <w:t xml:space="preserve">.1 </w:t>
      </w:r>
      <w:r w:rsidR="00F92BCE" w:rsidRPr="00FC5490">
        <w:rPr>
          <w:rFonts w:ascii="Times New Roman" w:eastAsia="Times New Roman" w:hAnsi="Times New Roman" w:cs="Times New Roman"/>
          <w:b/>
          <w:sz w:val="28"/>
          <w:szCs w:val="28"/>
          <w:lang w:val="de-DE"/>
        </w:rPr>
        <w:t>Trung tâm Xúc tiến đầu tư và Hỗ trợ doanh nghiệp</w:t>
      </w:r>
    </w:p>
    <w:p w:rsidR="00F92BCE" w:rsidRPr="00FC5490" w:rsidRDefault="00F92BCE" w:rsidP="00B57CC8">
      <w:pPr>
        <w:spacing w:after="120" w:line="360" w:lineRule="exact"/>
        <w:ind w:firstLine="567"/>
        <w:rPr>
          <w:rFonts w:ascii="Times New Roman" w:eastAsia="Times New Roman" w:hAnsi="Times New Roman" w:cs="Times New Roman"/>
          <w:sz w:val="28"/>
          <w:szCs w:val="28"/>
          <w:lang w:val="vi-VN"/>
        </w:rPr>
      </w:pPr>
      <w:r w:rsidRPr="00FC5490">
        <w:rPr>
          <w:rFonts w:ascii="Times New Roman" w:eastAsia="Times New Roman" w:hAnsi="Times New Roman" w:cs="Times New Roman"/>
          <w:sz w:val="28"/>
          <w:szCs w:val="28"/>
          <w:lang w:val="de-DE"/>
        </w:rPr>
        <w:t>Sở Kế hoạch và Đầu tư Thừa Thiên Huế</w:t>
      </w:r>
    </w:p>
    <w:p w:rsidR="00F92BCE" w:rsidRPr="00FC5490" w:rsidRDefault="00F92BCE" w:rsidP="00B57CC8">
      <w:pPr>
        <w:spacing w:after="120" w:line="360" w:lineRule="exact"/>
        <w:ind w:firstLine="567"/>
        <w:rPr>
          <w:rFonts w:ascii="Times New Roman" w:eastAsia="Times New Roman" w:hAnsi="Times New Roman" w:cs="Times New Roman"/>
          <w:sz w:val="28"/>
          <w:szCs w:val="28"/>
          <w:lang w:val="de-DE"/>
        </w:rPr>
      </w:pPr>
      <w:r w:rsidRPr="00FC5490">
        <w:rPr>
          <w:rFonts w:ascii="Times New Roman" w:eastAsia="Times New Roman" w:hAnsi="Times New Roman" w:cs="Times New Roman"/>
          <w:sz w:val="28"/>
          <w:szCs w:val="28"/>
          <w:lang w:val="de-DE"/>
        </w:rPr>
        <w:t>Địa chỉ: 07 Tôn Đức Thắng, thành phố Huế</w:t>
      </w:r>
    </w:p>
    <w:p w:rsidR="00F92BCE" w:rsidRPr="00FC5490" w:rsidRDefault="00F92BCE" w:rsidP="00B57CC8">
      <w:pPr>
        <w:spacing w:after="120" w:line="360" w:lineRule="exact"/>
        <w:ind w:firstLine="567"/>
        <w:rPr>
          <w:rFonts w:ascii="Times New Roman" w:eastAsia="Times New Roman" w:hAnsi="Times New Roman" w:cs="Times New Roman"/>
          <w:sz w:val="28"/>
          <w:szCs w:val="28"/>
          <w:lang w:val="fr-FR"/>
        </w:rPr>
      </w:pPr>
      <w:r w:rsidRPr="00FC5490">
        <w:rPr>
          <w:rFonts w:ascii="Times New Roman" w:eastAsia="Times New Roman" w:hAnsi="Times New Roman" w:cs="Times New Roman"/>
          <w:sz w:val="28"/>
          <w:szCs w:val="28"/>
          <w:lang w:val="fr-FR"/>
        </w:rPr>
        <w:t>Số</w:t>
      </w:r>
      <w:r w:rsidR="009E36B4">
        <w:rPr>
          <w:rFonts w:ascii="Times New Roman" w:eastAsia="Times New Roman" w:hAnsi="Times New Roman" w:cs="Times New Roman"/>
          <w:sz w:val="28"/>
          <w:szCs w:val="28"/>
          <w:lang w:val="fr-FR"/>
        </w:rPr>
        <w:t xml:space="preserve"> </w:t>
      </w:r>
      <w:r w:rsidRPr="00FC5490">
        <w:rPr>
          <w:rFonts w:ascii="Times New Roman" w:eastAsia="Times New Roman" w:hAnsi="Times New Roman" w:cs="Times New Roman"/>
          <w:sz w:val="28"/>
          <w:szCs w:val="28"/>
          <w:lang w:val="fr-FR"/>
        </w:rPr>
        <w:t>điện</w:t>
      </w:r>
      <w:r w:rsidR="009E36B4">
        <w:rPr>
          <w:rFonts w:ascii="Times New Roman" w:eastAsia="Times New Roman" w:hAnsi="Times New Roman" w:cs="Times New Roman"/>
          <w:sz w:val="28"/>
          <w:szCs w:val="28"/>
          <w:lang w:val="fr-FR"/>
        </w:rPr>
        <w:t xml:space="preserve"> </w:t>
      </w:r>
      <w:r w:rsidRPr="00FC5490">
        <w:rPr>
          <w:rFonts w:ascii="Times New Roman" w:eastAsia="Times New Roman" w:hAnsi="Times New Roman" w:cs="Times New Roman"/>
          <w:sz w:val="28"/>
          <w:szCs w:val="28"/>
          <w:lang w:val="fr-FR"/>
        </w:rPr>
        <w:t>thoại: 0234 3855501/3938824/3938825</w:t>
      </w:r>
    </w:p>
    <w:p w:rsidR="00F92BCE" w:rsidRPr="00FC5490" w:rsidRDefault="00F92BCE" w:rsidP="00B57CC8">
      <w:pPr>
        <w:spacing w:after="120" w:line="360" w:lineRule="exact"/>
        <w:ind w:firstLine="567"/>
        <w:rPr>
          <w:rFonts w:ascii="Times New Roman" w:eastAsia="Times New Roman" w:hAnsi="Times New Roman" w:cs="Times New Roman"/>
          <w:sz w:val="28"/>
          <w:szCs w:val="28"/>
          <w:lang w:val="de-DE"/>
        </w:rPr>
      </w:pPr>
      <w:r w:rsidRPr="00FC5490">
        <w:rPr>
          <w:rFonts w:ascii="Times New Roman" w:eastAsia="Times New Roman" w:hAnsi="Times New Roman" w:cs="Times New Roman"/>
          <w:sz w:val="28"/>
          <w:szCs w:val="28"/>
          <w:lang w:val="de-DE"/>
        </w:rPr>
        <w:t xml:space="preserve">Email: </w:t>
      </w:r>
      <w:hyperlink r:id="rId11" w:history="1">
        <w:r w:rsidR="00910BF6" w:rsidRPr="00FC5490">
          <w:rPr>
            <w:rStyle w:val="Hyperlink"/>
            <w:rFonts w:ascii="Times New Roman" w:eastAsia="Times New Roman" w:hAnsi="Times New Roman" w:cs="Times New Roman"/>
            <w:color w:val="auto"/>
            <w:sz w:val="28"/>
            <w:szCs w:val="28"/>
            <w:lang w:val="de-DE"/>
          </w:rPr>
          <w:t>ipa.skhdt@thuathienhue.gov.vn</w:t>
        </w:r>
      </w:hyperlink>
    </w:p>
    <w:p w:rsidR="00FE4035" w:rsidRPr="00FC5490" w:rsidRDefault="00701556" w:rsidP="00B57CC8">
      <w:pPr>
        <w:widowControl w:val="0"/>
        <w:spacing w:after="120" w:line="360" w:lineRule="exact"/>
        <w:ind w:firstLine="567"/>
        <w:jc w:val="both"/>
        <w:rPr>
          <w:rFonts w:ascii="Times New Roman" w:hAnsi="Times New Roman" w:cs="Times New Roman"/>
          <w:b/>
          <w:sz w:val="28"/>
          <w:szCs w:val="28"/>
          <w:lang w:val="de-DE"/>
        </w:rPr>
      </w:pPr>
      <w:r w:rsidRPr="00FC5490">
        <w:rPr>
          <w:rFonts w:ascii="Times New Roman" w:hAnsi="Times New Roman" w:cs="Times New Roman"/>
          <w:b/>
          <w:sz w:val="28"/>
          <w:szCs w:val="28"/>
          <w:lang w:val="de-DE"/>
        </w:rPr>
        <w:t>1</w:t>
      </w:r>
      <w:r w:rsidR="00C34636" w:rsidRPr="00FC5490">
        <w:rPr>
          <w:rFonts w:ascii="Times New Roman" w:hAnsi="Times New Roman" w:cs="Times New Roman"/>
          <w:b/>
          <w:sz w:val="28"/>
          <w:szCs w:val="28"/>
          <w:lang w:val="de-DE"/>
        </w:rPr>
        <w:t>4</w:t>
      </w:r>
      <w:r w:rsidRPr="00FC5490">
        <w:rPr>
          <w:rFonts w:ascii="Times New Roman" w:hAnsi="Times New Roman" w:cs="Times New Roman"/>
          <w:b/>
          <w:sz w:val="28"/>
          <w:szCs w:val="28"/>
          <w:lang w:val="de-DE"/>
        </w:rPr>
        <w:t xml:space="preserve">.2 </w:t>
      </w:r>
      <w:r w:rsidR="00910BF6" w:rsidRPr="00FC5490">
        <w:rPr>
          <w:rFonts w:ascii="Times New Roman" w:hAnsi="Times New Roman" w:cs="Times New Roman"/>
          <w:b/>
          <w:sz w:val="28"/>
          <w:szCs w:val="28"/>
          <w:lang w:val="de-DE"/>
        </w:rPr>
        <w:t>Trung tâm phát triển quỹ đất tỉnh Thừa Thiên Huế</w:t>
      </w:r>
    </w:p>
    <w:p w:rsidR="00910BF6" w:rsidRPr="00FC5490" w:rsidRDefault="00116C35" w:rsidP="00B57CC8">
      <w:pPr>
        <w:spacing w:after="120" w:line="360" w:lineRule="exact"/>
        <w:ind w:firstLine="567"/>
        <w:rPr>
          <w:rFonts w:ascii="Times New Roman" w:eastAsia="Times New Roman" w:hAnsi="Times New Roman" w:cs="Times New Roman"/>
          <w:sz w:val="28"/>
          <w:szCs w:val="28"/>
          <w:lang w:val="de-DE"/>
        </w:rPr>
      </w:pPr>
      <w:hyperlink r:id="rId12" w:history="1">
        <w:r w:rsidR="00910BF6" w:rsidRPr="00FC5490">
          <w:rPr>
            <w:rFonts w:ascii="Times New Roman" w:eastAsia="Times New Roman" w:hAnsi="Times New Roman" w:cs="Times New Roman"/>
            <w:sz w:val="28"/>
            <w:szCs w:val="28"/>
            <w:lang w:val="de-DE"/>
          </w:rPr>
          <w:t>Địa chỉ</w:t>
        </w:r>
      </w:hyperlink>
      <w:r w:rsidR="00910BF6" w:rsidRPr="00FC5490">
        <w:rPr>
          <w:rFonts w:ascii="Times New Roman" w:eastAsia="Times New Roman" w:hAnsi="Times New Roman" w:cs="Times New Roman"/>
          <w:sz w:val="28"/>
          <w:szCs w:val="28"/>
          <w:lang w:val="de-DE"/>
        </w:rPr>
        <w:t>: 24 Lê Lợi, Vĩnh Ninh, Tp. Huế, Thừa Thiên Huế</w:t>
      </w:r>
    </w:p>
    <w:p w:rsidR="00910BF6" w:rsidRPr="00FC5490" w:rsidRDefault="00116C35" w:rsidP="00B57CC8">
      <w:pPr>
        <w:spacing w:after="120" w:line="360" w:lineRule="exact"/>
        <w:ind w:firstLine="567"/>
        <w:rPr>
          <w:rFonts w:ascii="Times New Roman" w:eastAsia="Times New Roman" w:hAnsi="Times New Roman" w:cs="Times New Roman"/>
          <w:sz w:val="28"/>
          <w:szCs w:val="28"/>
          <w:lang w:val="de-DE"/>
        </w:rPr>
      </w:pPr>
      <w:hyperlink r:id="rId13" w:history="1">
        <w:r w:rsidR="00910BF6" w:rsidRPr="00FC5490">
          <w:rPr>
            <w:rFonts w:ascii="Times New Roman" w:eastAsia="Times New Roman" w:hAnsi="Times New Roman" w:cs="Times New Roman"/>
            <w:sz w:val="28"/>
            <w:szCs w:val="28"/>
            <w:lang w:val="de-DE"/>
          </w:rPr>
          <w:t>Điện thoại</w:t>
        </w:r>
      </w:hyperlink>
      <w:r w:rsidR="00910BF6" w:rsidRPr="00FC5490">
        <w:rPr>
          <w:rFonts w:ascii="Times New Roman" w:eastAsia="Times New Roman" w:hAnsi="Times New Roman" w:cs="Times New Roman"/>
          <w:sz w:val="28"/>
          <w:szCs w:val="28"/>
          <w:lang w:val="de-DE"/>
        </w:rPr>
        <w:t>: 0234 3898 926</w:t>
      </w:r>
    </w:p>
    <w:p w:rsidR="00FE4035" w:rsidRPr="00FC5490" w:rsidRDefault="00FE4035" w:rsidP="002453E4">
      <w:pPr>
        <w:widowControl w:val="0"/>
        <w:spacing w:before="120" w:after="0" w:line="380" w:lineRule="exact"/>
        <w:ind w:firstLine="567"/>
        <w:jc w:val="both"/>
        <w:rPr>
          <w:rFonts w:ascii="Times New Roman" w:hAnsi="Times New Roman" w:cs="Times New Roman"/>
          <w:b/>
          <w:sz w:val="28"/>
          <w:szCs w:val="28"/>
          <w:lang w:val="nl-NL"/>
        </w:rPr>
      </w:pPr>
    </w:p>
    <w:p w:rsidR="009F1020" w:rsidRPr="00FC5490" w:rsidRDefault="009F1020" w:rsidP="00F56CF4">
      <w:pPr>
        <w:spacing w:before="120" w:after="120" w:line="360" w:lineRule="atLeast"/>
        <w:ind w:firstLine="567"/>
        <w:rPr>
          <w:rFonts w:ascii="Times New Roman" w:eastAsia="Times New Roman" w:hAnsi="Times New Roman" w:cs="Times New Roman"/>
          <w:sz w:val="28"/>
          <w:szCs w:val="28"/>
          <w:lang w:val="de-DE"/>
        </w:rPr>
      </w:pPr>
    </w:p>
    <w:sectPr w:rsidR="009F1020" w:rsidRPr="00FC5490" w:rsidSect="00B57CC8">
      <w:footerReference w:type="default" r:id="rId14"/>
      <w:pgSz w:w="11907" w:h="16840" w:code="9"/>
      <w:pgMar w:top="1134" w:right="1134" w:bottom="1134" w:left="1701" w:header="0" w:footer="57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C35" w:rsidRDefault="00116C35" w:rsidP="00680001">
      <w:pPr>
        <w:spacing w:after="0" w:line="240" w:lineRule="auto"/>
      </w:pPr>
      <w:r>
        <w:separator/>
      </w:r>
    </w:p>
  </w:endnote>
  <w:endnote w:type="continuationSeparator" w:id="0">
    <w:p w:rsidR="00116C35" w:rsidRDefault="00116C35" w:rsidP="00680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389611"/>
      <w:docPartObj>
        <w:docPartGallery w:val="Page Numbers (Bottom of Page)"/>
        <w:docPartUnique/>
      </w:docPartObj>
    </w:sdtPr>
    <w:sdtEndPr>
      <w:rPr>
        <w:noProof/>
      </w:rPr>
    </w:sdtEndPr>
    <w:sdtContent>
      <w:p w:rsidR="00680001" w:rsidRDefault="00667516">
        <w:pPr>
          <w:pStyle w:val="Footer"/>
          <w:jc w:val="right"/>
        </w:pPr>
        <w:r w:rsidRPr="006C57E3">
          <w:rPr>
            <w:rFonts w:ascii="Times New Roman" w:hAnsi="Times New Roman" w:cs="Times New Roman"/>
            <w:sz w:val="28"/>
            <w:szCs w:val="28"/>
          </w:rPr>
          <w:fldChar w:fldCharType="begin"/>
        </w:r>
        <w:r w:rsidR="00680001" w:rsidRPr="006C57E3">
          <w:rPr>
            <w:rFonts w:ascii="Times New Roman" w:hAnsi="Times New Roman" w:cs="Times New Roman"/>
            <w:sz w:val="28"/>
            <w:szCs w:val="28"/>
          </w:rPr>
          <w:instrText xml:space="preserve"> PAGE   \* MERGEFORMAT </w:instrText>
        </w:r>
        <w:r w:rsidRPr="006C57E3">
          <w:rPr>
            <w:rFonts w:ascii="Times New Roman" w:hAnsi="Times New Roman" w:cs="Times New Roman"/>
            <w:sz w:val="28"/>
            <w:szCs w:val="28"/>
          </w:rPr>
          <w:fldChar w:fldCharType="separate"/>
        </w:r>
        <w:r w:rsidR="00806686">
          <w:rPr>
            <w:rFonts w:ascii="Times New Roman" w:hAnsi="Times New Roman" w:cs="Times New Roman"/>
            <w:noProof/>
            <w:sz w:val="28"/>
            <w:szCs w:val="28"/>
          </w:rPr>
          <w:t>1</w:t>
        </w:r>
        <w:r w:rsidRPr="006C57E3">
          <w:rPr>
            <w:rFonts w:ascii="Times New Roman" w:hAnsi="Times New Roman" w:cs="Times New Roman"/>
            <w:noProof/>
            <w:sz w:val="28"/>
            <w:szCs w:val="28"/>
          </w:rPr>
          <w:fldChar w:fldCharType="end"/>
        </w:r>
      </w:p>
    </w:sdtContent>
  </w:sdt>
  <w:p w:rsidR="00680001" w:rsidRDefault="006800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C35" w:rsidRDefault="00116C35" w:rsidP="00680001">
      <w:pPr>
        <w:spacing w:after="0" w:line="240" w:lineRule="auto"/>
      </w:pPr>
      <w:r>
        <w:separator/>
      </w:r>
    </w:p>
  </w:footnote>
  <w:footnote w:type="continuationSeparator" w:id="0">
    <w:p w:rsidR="00116C35" w:rsidRDefault="00116C35" w:rsidP="006800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F4140"/>
    <w:multiLevelType w:val="hybridMultilevel"/>
    <w:tmpl w:val="BD82B530"/>
    <w:lvl w:ilvl="0" w:tplc="79869D06">
      <w:start w:val="6"/>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8A"/>
    <w:rsid w:val="00017568"/>
    <w:rsid w:val="000179A5"/>
    <w:rsid w:val="00017E9B"/>
    <w:rsid w:val="00024ABB"/>
    <w:rsid w:val="00027254"/>
    <w:rsid w:val="0002761C"/>
    <w:rsid w:val="00032668"/>
    <w:rsid w:val="00036B63"/>
    <w:rsid w:val="000416A4"/>
    <w:rsid w:val="00044BB7"/>
    <w:rsid w:val="0004776E"/>
    <w:rsid w:val="00052019"/>
    <w:rsid w:val="0005386F"/>
    <w:rsid w:val="000552D6"/>
    <w:rsid w:val="00055348"/>
    <w:rsid w:val="00060B59"/>
    <w:rsid w:val="00061636"/>
    <w:rsid w:val="000734C9"/>
    <w:rsid w:val="00075D65"/>
    <w:rsid w:val="0008213A"/>
    <w:rsid w:val="0008367A"/>
    <w:rsid w:val="00084D5D"/>
    <w:rsid w:val="00087471"/>
    <w:rsid w:val="0008765F"/>
    <w:rsid w:val="00096C0F"/>
    <w:rsid w:val="00097FD9"/>
    <w:rsid w:val="000A016B"/>
    <w:rsid w:val="000A3D76"/>
    <w:rsid w:val="000A41BF"/>
    <w:rsid w:val="000B07C6"/>
    <w:rsid w:val="000B1064"/>
    <w:rsid w:val="000B451A"/>
    <w:rsid w:val="000B69AE"/>
    <w:rsid w:val="000B765E"/>
    <w:rsid w:val="000B7F5C"/>
    <w:rsid w:val="000C43F9"/>
    <w:rsid w:val="000C5B0A"/>
    <w:rsid w:val="000C72BB"/>
    <w:rsid w:val="000C78B3"/>
    <w:rsid w:val="000D12B0"/>
    <w:rsid w:val="000D18C8"/>
    <w:rsid w:val="000D629A"/>
    <w:rsid w:val="000E2819"/>
    <w:rsid w:val="000F15F7"/>
    <w:rsid w:val="000F3C2B"/>
    <w:rsid w:val="000F4855"/>
    <w:rsid w:val="001021D9"/>
    <w:rsid w:val="00104432"/>
    <w:rsid w:val="00104F83"/>
    <w:rsid w:val="00105296"/>
    <w:rsid w:val="00111D47"/>
    <w:rsid w:val="001144DC"/>
    <w:rsid w:val="00116C35"/>
    <w:rsid w:val="00120488"/>
    <w:rsid w:val="00123B2F"/>
    <w:rsid w:val="00124E9E"/>
    <w:rsid w:val="00126F52"/>
    <w:rsid w:val="00143AE9"/>
    <w:rsid w:val="001449DF"/>
    <w:rsid w:val="00147AE9"/>
    <w:rsid w:val="00150893"/>
    <w:rsid w:val="00155B75"/>
    <w:rsid w:val="00155BEA"/>
    <w:rsid w:val="00162E97"/>
    <w:rsid w:val="001648D4"/>
    <w:rsid w:val="00165343"/>
    <w:rsid w:val="00170EE8"/>
    <w:rsid w:val="00172368"/>
    <w:rsid w:val="00177EF9"/>
    <w:rsid w:val="001863B8"/>
    <w:rsid w:val="0019073C"/>
    <w:rsid w:val="00196F5D"/>
    <w:rsid w:val="001A522E"/>
    <w:rsid w:val="001A59A3"/>
    <w:rsid w:val="001B3A3C"/>
    <w:rsid w:val="001B4EAA"/>
    <w:rsid w:val="001C61C7"/>
    <w:rsid w:val="001C7566"/>
    <w:rsid w:val="001D0994"/>
    <w:rsid w:val="001D2C7A"/>
    <w:rsid w:val="001D5E05"/>
    <w:rsid w:val="001D6FF6"/>
    <w:rsid w:val="001E161D"/>
    <w:rsid w:val="001E2511"/>
    <w:rsid w:val="001E25CC"/>
    <w:rsid w:val="001E27AD"/>
    <w:rsid w:val="001E68ED"/>
    <w:rsid w:val="001F0325"/>
    <w:rsid w:val="001F0F9B"/>
    <w:rsid w:val="001F28FE"/>
    <w:rsid w:val="001F3014"/>
    <w:rsid w:val="001F4912"/>
    <w:rsid w:val="00202590"/>
    <w:rsid w:val="00205213"/>
    <w:rsid w:val="00205598"/>
    <w:rsid w:val="002134AA"/>
    <w:rsid w:val="00215755"/>
    <w:rsid w:val="00225DF9"/>
    <w:rsid w:val="00227121"/>
    <w:rsid w:val="00236512"/>
    <w:rsid w:val="00241778"/>
    <w:rsid w:val="002437EF"/>
    <w:rsid w:val="00243A91"/>
    <w:rsid w:val="002452AA"/>
    <w:rsid w:val="002453E4"/>
    <w:rsid w:val="0024581E"/>
    <w:rsid w:val="00247499"/>
    <w:rsid w:val="0026046F"/>
    <w:rsid w:val="00262D0A"/>
    <w:rsid w:val="00264C21"/>
    <w:rsid w:val="002655B9"/>
    <w:rsid w:val="002656CE"/>
    <w:rsid w:val="00266093"/>
    <w:rsid w:val="00267F6A"/>
    <w:rsid w:val="0027283C"/>
    <w:rsid w:val="00277E36"/>
    <w:rsid w:val="002806B4"/>
    <w:rsid w:val="002834C3"/>
    <w:rsid w:val="0028524A"/>
    <w:rsid w:val="00285E8E"/>
    <w:rsid w:val="00286A18"/>
    <w:rsid w:val="00297C30"/>
    <w:rsid w:val="002A17CB"/>
    <w:rsid w:val="002A3451"/>
    <w:rsid w:val="002A6EAF"/>
    <w:rsid w:val="002A746C"/>
    <w:rsid w:val="002B18AF"/>
    <w:rsid w:val="002B4697"/>
    <w:rsid w:val="002B6190"/>
    <w:rsid w:val="002B7250"/>
    <w:rsid w:val="002C0B4F"/>
    <w:rsid w:val="002C3BBE"/>
    <w:rsid w:val="002C77A0"/>
    <w:rsid w:val="002D1053"/>
    <w:rsid w:val="002D3F80"/>
    <w:rsid w:val="002D7EF7"/>
    <w:rsid w:val="002E6AB2"/>
    <w:rsid w:val="002E719F"/>
    <w:rsid w:val="002E7FCA"/>
    <w:rsid w:val="002F0066"/>
    <w:rsid w:val="002F12CB"/>
    <w:rsid w:val="002F2D57"/>
    <w:rsid w:val="002F3292"/>
    <w:rsid w:val="002F4CEF"/>
    <w:rsid w:val="00303EB5"/>
    <w:rsid w:val="00304281"/>
    <w:rsid w:val="00310288"/>
    <w:rsid w:val="00312C3B"/>
    <w:rsid w:val="00312FE8"/>
    <w:rsid w:val="003273E9"/>
    <w:rsid w:val="0033135F"/>
    <w:rsid w:val="00342511"/>
    <w:rsid w:val="00342DE2"/>
    <w:rsid w:val="003471CD"/>
    <w:rsid w:val="00351E47"/>
    <w:rsid w:val="00352034"/>
    <w:rsid w:val="00355AD0"/>
    <w:rsid w:val="0037193D"/>
    <w:rsid w:val="003768EF"/>
    <w:rsid w:val="0039195F"/>
    <w:rsid w:val="00393BE2"/>
    <w:rsid w:val="003A218A"/>
    <w:rsid w:val="003A486C"/>
    <w:rsid w:val="003A513E"/>
    <w:rsid w:val="003A65CF"/>
    <w:rsid w:val="003C1CC0"/>
    <w:rsid w:val="003D4B26"/>
    <w:rsid w:val="003D6C5E"/>
    <w:rsid w:val="003D7169"/>
    <w:rsid w:val="003E36DC"/>
    <w:rsid w:val="003E4D33"/>
    <w:rsid w:val="003F53CD"/>
    <w:rsid w:val="004009DC"/>
    <w:rsid w:val="00401453"/>
    <w:rsid w:val="00407022"/>
    <w:rsid w:val="004076AF"/>
    <w:rsid w:val="00414496"/>
    <w:rsid w:val="00415D11"/>
    <w:rsid w:val="00425A04"/>
    <w:rsid w:val="004347AF"/>
    <w:rsid w:val="0043787A"/>
    <w:rsid w:val="004409F3"/>
    <w:rsid w:val="00446E0A"/>
    <w:rsid w:val="00452850"/>
    <w:rsid w:val="00455F6B"/>
    <w:rsid w:val="0045602C"/>
    <w:rsid w:val="0046588E"/>
    <w:rsid w:val="004666A1"/>
    <w:rsid w:val="00475D77"/>
    <w:rsid w:val="0048000B"/>
    <w:rsid w:val="00480360"/>
    <w:rsid w:val="00487883"/>
    <w:rsid w:val="00487D9B"/>
    <w:rsid w:val="00491098"/>
    <w:rsid w:val="00491271"/>
    <w:rsid w:val="004914F2"/>
    <w:rsid w:val="004A0644"/>
    <w:rsid w:val="004A13B1"/>
    <w:rsid w:val="004B15AF"/>
    <w:rsid w:val="004B2405"/>
    <w:rsid w:val="004B26CA"/>
    <w:rsid w:val="004C297C"/>
    <w:rsid w:val="004C2D79"/>
    <w:rsid w:val="004C46D9"/>
    <w:rsid w:val="004C68CF"/>
    <w:rsid w:val="004C6FDC"/>
    <w:rsid w:val="004D367A"/>
    <w:rsid w:val="004E323E"/>
    <w:rsid w:val="004E47A4"/>
    <w:rsid w:val="004E518C"/>
    <w:rsid w:val="004E6E30"/>
    <w:rsid w:val="004E72A5"/>
    <w:rsid w:val="004F1BF1"/>
    <w:rsid w:val="004F4CED"/>
    <w:rsid w:val="004F67D4"/>
    <w:rsid w:val="004F70B5"/>
    <w:rsid w:val="004F7299"/>
    <w:rsid w:val="00507EBD"/>
    <w:rsid w:val="005178A8"/>
    <w:rsid w:val="00521E94"/>
    <w:rsid w:val="00526362"/>
    <w:rsid w:val="005264E5"/>
    <w:rsid w:val="00537AC5"/>
    <w:rsid w:val="0054267B"/>
    <w:rsid w:val="00543479"/>
    <w:rsid w:val="00543840"/>
    <w:rsid w:val="005442F3"/>
    <w:rsid w:val="00547A8C"/>
    <w:rsid w:val="005578CC"/>
    <w:rsid w:val="005603F1"/>
    <w:rsid w:val="005625B8"/>
    <w:rsid w:val="00563DDA"/>
    <w:rsid w:val="005650E6"/>
    <w:rsid w:val="00572E6F"/>
    <w:rsid w:val="0057714B"/>
    <w:rsid w:val="00582260"/>
    <w:rsid w:val="00585888"/>
    <w:rsid w:val="005902C1"/>
    <w:rsid w:val="00590920"/>
    <w:rsid w:val="00592822"/>
    <w:rsid w:val="005A0A45"/>
    <w:rsid w:val="005A33A4"/>
    <w:rsid w:val="005B2713"/>
    <w:rsid w:val="005B54A0"/>
    <w:rsid w:val="005C6020"/>
    <w:rsid w:val="005C6220"/>
    <w:rsid w:val="005D003B"/>
    <w:rsid w:val="005D063D"/>
    <w:rsid w:val="005D2545"/>
    <w:rsid w:val="005D2680"/>
    <w:rsid w:val="005D273E"/>
    <w:rsid w:val="005D2F8B"/>
    <w:rsid w:val="005D4650"/>
    <w:rsid w:val="005F0F49"/>
    <w:rsid w:val="005F60A8"/>
    <w:rsid w:val="005F6D4F"/>
    <w:rsid w:val="005F6EB5"/>
    <w:rsid w:val="00600DD3"/>
    <w:rsid w:val="00603DE9"/>
    <w:rsid w:val="00610C89"/>
    <w:rsid w:val="006114D6"/>
    <w:rsid w:val="00612905"/>
    <w:rsid w:val="00613F37"/>
    <w:rsid w:val="0061660C"/>
    <w:rsid w:val="00616C69"/>
    <w:rsid w:val="00617530"/>
    <w:rsid w:val="00626DD4"/>
    <w:rsid w:val="0062777D"/>
    <w:rsid w:val="0063167E"/>
    <w:rsid w:val="00634522"/>
    <w:rsid w:val="00634F9D"/>
    <w:rsid w:val="0064165C"/>
    <w:rsid w:val="006478DE"/>
    <w:rsid w:val="00647B9C"/>
    <w:rsid w:val="0065009E"/>
    <w:rsid w:val="006510BD"/>
    <w:rsid w:val="00652334"/>
    <w:rsid w:val="00654EDE"/>
    <w:rsid w:val="0066005F"/>
    <w:rsid w:val="00660C03"/>
    <w:rsid w:val="00660C0D"/>
    <w:rsid w:val="00662D6C"/>
    <w:rsid w:val="00666A74"/>
    <w:rsid w:val="00667516"/>
    <w:rsid w:val="00667B63"/>
    <w:rsid w:val="00667CAF"/>
    <w:rsid w:val="00671448"/>
    <w:rsid w:val="00671982"/>
    <w:rsid w:val="00680001"/>
    <w:rsid w:val="00683A34"/>
    <w:rsid w:val="006866F9"/>
    <w:rsid w:val="006877ED"/>
    <w:rsid w:val="00687ACA"/>
    <w:rsid w:val="006912EC"/>
    <w:rsid w:val="00693456"/>
    <w:rsid w:val="0069375C"/>
    <w:rsid w:val="006A04F5"/>
    <w:rsid w:val="006A2777"/>
    <w:rsid w:val="006A2FAE"/>
    <w:rsid w:val="006A32E9"/>
    <w:rsid w:val="006A6F98"/>
    <w:rsid w:val="006B083F"/>
    <w:rsid w:val="006B3EA3"/>
    <w:rsid w:val="006B69DA"/>
    <w:rsid w:val="006C196B"/>
    <w:rsid w:val="006C57E3"/>
    <w:rsid w:val="006D39BC"/>
    <w:rsid w:val="006D41EC"/>
    <w:rsid w:val="006D4660"/>
    <w:rsid w:val="006D4A3E"/>
    <w:rsid w:val="006F32F3"/>
    <w:rsid w:val="006F6DDC"/>
    <w:rsid w:val="00701556"/>
    <w:rsid w:val="007033B3"/>
    <w:rsid w:val="00706195"/>
    <w:rsid w:val="007079B8"/>
    <w:rsid w:val="00710702"/>
    <w:rsid w:val="00711389"/>
    <w:rsid w:val="00711C8A"/>
    <w:rsid w:val="007136F2"/>
    <w:rsid w:val="00713A9E"/>
    <w:rsid w:val="00714001"/>
    <w:rsid w:val="00717639"/>
    <w:rsid w:val="00717B4D"/>
    <w:rsid w:val="007218CA"/>
    <w:rsid w:val="00724C0A"/>
    <w:rsid w:val="00725511"/>
    <w:rsid w:val="007265A4"/>
    <w:rsid w:val="0073110D"/>
    <w:rsid w:val="007318B5"/>
    <w:rsid w:val="00731DD2"/>
    <w:rsid w:val="00732407"/>
    <w:rsid w:val="00734094"/>
    <w:rsid w:val="00734C23"/>
    <w:rsid w:val="00737B44"/>
    <w:rsid w:val="00743EF3"/>
    <w:rsid w:val="0074792E"/>
    <w:rsid w:val="007535A7"/>
    <w:rsid w:val="00755B5E"/>
    <w:rsid w:val="00757DDB"/>
    <w:rsid w:val="007629A7"/>
    <w:rsid w:val="007664B3"/>
    <w:rsid w:val="00770921"/>
    <w:rsid w:val="00772BF5"/>
    <w:rsid w:val="00776B5A"/>
    <w:rsid w:val="00780302"/>
    <w:rsid w:val="00787D5E"/>
    <w:rsid w:val="0079050C"/>
    <w:rsid w:val="00794B50"/>
    <w:rsid w:val="00796D7B"/>
    <w:rsid w:val="00796E04"/>
    <w:rsid w:val="00797C35"/>
    <w:rsid w:val="007A10F6"/>
    <w:rsid w:val="007B2BD2"/>
    <w:rsid w:val="007C78B2"/>
    <w:rsid w:val="007E7D22"/>
    <w:rsid w:val="007F5909"/>
    <w:rsid w:val="007F5E4C"/>
    <w:rsid w:val="007F650B"/>
    <w:rsid w:val="007F73D7"/>
    <w:rsid w:val="0080216B"/>
    <w:rsid w:val="00806686"/>
    <w:rsid w:val="008161D2"/>
    <w:rsid w:val="008170E0"/>
    <w:rsid w:val="00820F08"/>
    <w:rsid w:val="00823017"/>
    <w:rsid w:val="0083273A"/>
    <w:rsid w:val="00837688"/>
    <w:rsid w:val="00840420"/>
    <w:rsid w:val="00843BC4"/>
    <w:rsid w:val="00850D05"/>
    <w:rsid w:val="008576E1"/>
    <w:rsid w:val="008608B5"/>
    <w:rsid w:val="00864528"/>
    <w:rsid w:val="00867773"/>
    <w:rsid w:val="00872E10"/>
    <w:rsid w:val="00873CE1"/>
    <w:rsid w:val="00875EDF"/>
    <w:rsid w:val="008801BB"/>
    <w:rsid w:val="00880A69"/>
    <w:rsid w:val="00880B2C"/>
    <w:rsid w:val="00884F3D"/>
    <w:rsid w:val="0088523E"/>
    <w:rsid w:val="00890FE7"/>
    <w:rsid w:val="008917F4"/>
    <w:rsid w:val="008956FA"/>
    <w:rsid w:val="00895941"/>
    <w:rsid w:val="008A16CA"/>
    <w:rsid w:val="008A2469"/>
    <w:rsid w:val="008A4895"/>
    <w:rsid w:val="008A6078"/>
    <w:rsid w:val="008A7296"/>
    <w:rsid w:val="008A7D6C"/>
    <w:rsid w:val="008A7FF1"/>
    <w:rsid w:val="008B0581"/>
    <w:rsid w:val="008B486E"/>
    <w:rsid w:val="008B79C0"/>
    <w:rsid w:val="008D25D6"/>
    <w:rsid w:val="008D4409"/>
    <w:rsid w:val="008E3257"/>
    <w:rsid w:val="008F0AF7"/>
    <w:rsid w:val="008F11F0"/>
    <w:rsid w:val="008F5C9B"/>
    <w:rsid w:val="00907807"/>
    <w:rsid w:val="0091009E"/>
    <w:rsid w:val="00910527"/>
    <w:rsid w:val="00910BF6"/>
    <w:rsid w:val="009136CC"/>
    <w:rsid w:val="00915C70"/>
    <w:rsid w:val="00915CCD"/>
    <w:rsid w:val="00916090"/>
    <w:rsid w:val="00917281"/>
    <w:rsid w:val="00917CA0"/>
    <w:rsid w:val="009261DF"/>
    <w:rsid w:val="009340BB"/>
    <w:rsid w:val="00935DDB"/>
    <w:rsid w:val="00946692"/>
    <w:rsid w:val="00954338"/>
    <w:rsid w:val="009556DD"/>
    <w:rsid w:val="0095791E"/>
    <w:rsid w:val="00972864"/>
    <w:rsid w:val="0097400C"/>
    <w:rsid w:val="00985F30"/>
    <w:rsid w:val="00991D7D"/>
    <w:rsid w:val="0099281D"/>
    <w:rsid w:val="00992E0C"/>
    <w:rsid w:val="009941D5"/>
    <w:rsid w:val="00995E4C"/>
    <w:rsid w:val="009A22FD"/>
    <w:rsid w:val="009A2961"/>
    <w:rsid w:val="009A61F2"/>
    <w:rsid w:val="009B3C5E"/>
    <w:rsid w:val="009B4246"/>
    <w:rsid w:val="009B43A3"/>
    <w:rsid w:val="009B7F32"/>
    <w:rsid w:val="009C1D8B"/>
    <w:rsid w:val="009C441C"/>
    <w:rsid w:val="009C5C39"/>
    <w:rsid w:val="009D0779"/>
    <w:rsid w:val="009D2E4E"/>
    <w:rsid w:val="009D5694"/>
    <w:rsid w:val="009D78A4"/>
    <w:rsid w:val="009E36B4"/>
    <w:rsid w:val="009F1020"/>
    <w:rsid w:val="009F4502"/>
    <w:rsid w:val="009F5D28"/>
    <w:rsid w:val="00A008FC"/>
    <w:rsid w:val="00A04092"/>
    <w:rsid w:val="00A1149C"/>
    <w:rsid w:val="00A146F1"/>
    <w:rsid w:val="00A2775B"/>
    <w:rsid w:val="00A31C30"/>
    <w:rsid w:val="00A37F2C"/>
    <w:rsid w:val="00A4614C"/>
    <w:rsid w:val="00A461F6"/>
    <w:rsid w:val="00A47248"/>
    <w:rsid w:val="00A54B5F"/>
    <w:rsid w:val="00A56ED7"/>
    <w:rsid w:val="00A56F58"/>
    <w:rsid w:val="00A60AF8"/>
    <w:rsid w:val="00A7577B"/>
    <w:rsid w:val="00A809B6"/>
    <w:rsid w:val="00A90C63"/>
    <w:rsid w:val="00A93BEC"/>
    <w:rsid w:val="00AA1300"/>
    <w:rsid w:val="00AA3EF8"/>
    <w:rsid w:val="00AB06B3"/>
    <w:rsid w:val="00AB09FF"/>
    <w:rsid w:val="00AB78E3"/>
    <w:rsid w:val="00AC1B8F"/>
    <w:rsid w:val="00AC245E"/>
    <w:rsid w:val="00AC3584"/>
    <w:rsid w:val="00AC6EF4"/>
    <w:rsid w:val="00AD3535"/>
    <w:rsid w:val="00AD3933"/>
    <w:rsid w:val="00AE3191"/>
    <w:rsid w:val="00AE3236"/>
    <w:rsid w:val="00AE3A26"/>
    <w:rsid w:val="00AF600D"/>
    <w:rsid w:val="00AF7144"/>
    <w:rsid w:val="00B03E85"/>
    <w:rsid w:val="00B049B1"/>
    <w:rsid w:val="00B07479"/>
    <w:rsid w:val="00B20BF3"/>
    <w:rsid w:val="00B2157A"/>
    <w:rsid w:val="00B22780"/>
    <w:rsid w:val="00B250C5"/>
    <w:rsid w:val="00B25292"/>
    <w:rsid w:val="00B25E3A"/>
    <w:rsid w:val="00B2744F"/>
    <w:rsid w:val="00B450E4"/>
    <w:rsid w:val="00B469BF"/>
    <w:rsid w:val="00B46AA8"/>
    <w:rsid w:val="00B51179"/>
    <w:rsid w:val="00B53D8A"/>
    <w:rsid w:val="00B56AEB"/>
    <w:rsid w:val="00B57020"/>
    <w:rsid w:val="00B5751D"/>
    <w:rsid w:val="00B57CC8"/>
    <w:rsid w:val="00B603BF"/>
    <w:rsid w:val="00B70A31"/>
    <w:rsid w:val="00B755D1"/>
    <w:rsid w:val="00B76EDA"/>
    <w:rsid w:val="00B77E91"/>
    <w:rsid w:val="00B82C5B"/>
    <w:rsid w:val="00B83A28"/>
    <w:rsid w:val="00B92F6F"/>
    <w:rsid w:val="00B94FC7"/>
    <w:rsid w:val="00BA064B"/>
    <w:rsid w:val="00BA155F"/>
    <w:rsid w:val="00BA40A8"/>
    <w:rsid w:val="00BA4C48"/>
    <w:rsid w:val="00BA53DD"/>
    <w:rsid w:val="00BA63C7"/>
    <w:rsid w:val="00BB49B7"/>
    <w:rsid w:val="00BB7702"/>
    <w:rsid w:val="00BC45AA"/>
    <w:rsid w:val="00BC4704"/>
    <w:rsid w:val="00BC596D"/>
    <w:rsid w:val="00BC6009"/>
    <w:rsid w:val="00BC6393"/>
    <w:rsid w:val="00BC778B"/>
    <w:rsid w:val="00BD19DE"/>
    <w:rsid w:val="00BD612F"/>
    <w:rsid w:val="00BE19FC"/>
    <w:rsid w:val="00BE3A24"/>
    <w:rsid w:val="00BE515B"/>
    <w:rsid w:val="00BF4A88"/>
    <w:rsid w:val="00BF6EF5"/>
    <w:rsid w:val="00C030F1"/>
    <w:rsid w:val="00C058A1"/>
    <w:rsid w:val="00C0597F"/>
    <w:rsid w:val="00C06DE8"/>
    <w:rsid w:val="00C17033"/>
    <w:rsid w:val="00C171EC"/>
    <w:rsid w:val="00C21264"/>
    <w:rsid w:val="00C21B9E"/>
    <w:rsid w:val="00C2611A"/>
    <w:rsid w:val="00C27F8F"/>
    <w:rsid w:val="00C312B1"/>
    <w:rsid w:val="00C34636"/>
    <w:rsid w:val="00C34C2F"/>
    <w:rsid w:val="00C40D24"/>
    <w:rsid w:val="00C4124F"/>
    <w:rsid w:val="00C413D6"/>
    <w:rsid w:val="00C41FBE"/>
    <w:rsid w:val="00C4226C"/>
    <w:rsid w:val="00C4375C"/>
    <w:rsid w:val="00C463FA"/>
    <w:rsid w:val="00C47893"/>
    <w:rsid w:val="00C51B39"/>
    <w:rsid w:val="00C827EA"/>
    <w:rsid w:val="00C8444E"/>
    <w:rsid w:val="00C90757"/>
    <w:rsid w:val="00C9178B"/>
    <w:rsid w:val="00C95D47"/>
    <w:rsid w:val="00C96005"/>
    <w:rsid w:val="00CB2E08"/>
    <w:rsid w:val="00CB6F1F"/>
    <w:rsid w:val="00CB7205"/>
    <w:rsid w:val="00CC255C"/>
    <w:rsid w:val="00CD153C"/>
    <w:rsid w:val="00CD540B"/>
    <w:rsid w:val="00CE5FFE"/>
    <w:rsid w:val="00CF29F0"/>
    <w:rsid w:val="00CF777F"/>
    <w:rsid w:val="00CF7DE2"/>
    <w:rsid w:val="00D01971"/>
    <w:rsid w:val="00D03078"/>
    <w:rsid w:val="00D033D1"/>
    <w:rsid w:val="00D0722C"/>
    <w:rsid w:val="00D11830"/>
    <w:rsid w:val="00D12C59"/>
    <w:rsid w:val="00D25860"/>
    <w:rsid w:val="00D35537"/>
    <w:rsid w:val="00D53A5F"/>
    <w:rsid w:val="00D53F6B"/>
    <w:rsid w:val="00D570EA"/>
    <w:rsid w:val="00D644BF"/>
    <w:rsid w:val="00D7001B"/>
    <w:rsid w:val="00D73190"/>
    <w:rsid w:val="00D7479F"/>
    <w:rsid w:val="00D76F50"/>
    <w:rsid w:val="00D94405"/>
    <w:rsid w:val="00D95445"/>
    <w:rsid w:val="00D972D5"/>
    <w:rsid w:val="00DA1169"/>
    <w:rsid w:val="00DA5C6A"/>
    <w:rsid w:val="00DB4761"/>
    <w:rsid w:val="00DB7F13"/>
    <w:rsid w:val="00DC44B8"/>
    <w:rsid w:val="00DC4EE6"/>
    <w:rsid w:val="00DD0486"/>
    <w:rsid w:val="00DD104F"/>
    <w:rsid w:val="00DD1F50"/>
    <w:rsid w:val="00DD2CCA"/>
    <w:rsid w:val="00DE117D"/>
    <w:rsid w:val="00DE3446"/>
    <w:rsid w:val="00DE5CC5"/>
    <w:rsid w:val="00DF1C4F"/>
    <w:rsid w:val="00DF5293"/>
    <w:rsid w:val="00DF5C1D"/>
    <w:rsid w:val="00DF5C1E"/>
    <w:rsid w:val="00E002D5"/>
    <w:rsid w:val="00E02895"/>
    <w:rsid w:val="00E04AEC"/>
    <w:rsid w:val="00E04FAB"/>
    <w:rsid w:val="00E05E9F"/>
    <w:rsid w:val="00E06F21"/>
    <w:rsid w:val="00E11EE1"/>
    <w:rsid w:val="00E2042D"/>
    <w:rsid w:val="00E2052C"/>
    <w:rsid w:val="00E24A5A"/>
    <w:rsid w:val="00E34B0D"/>
    <w:rsid w:val="00E37884"/>
    <w:rsid w:val="00E402F3"/>
    <w:rsid w:val="00E4087E"/>
    <w:rsid w:val="00E412B4"/>
    <w:rsid w:val="00E418E5"/>
    <w:rsid w:val="00E46475"/>
    <w:rsid w:val="00E53C0C"/>
    <w:rsid w:val="00E54936"/>
    <w:rsid w:val="00E64496"/>
    <w:rsid w:val="00E703A9"/>
    <w:rsid w:val="00E77C05"/>
    <w:rsid w:val="00E77E01"/>
    <w:rsid w:val="00E77F73"/>
    <w:rsid w:val="00E80620"/>
    <w:rsid w:val="00E826AA"/>
    <w:rsid w:val="00E875ED"/>
    <w:rsid w:val="00E9422B"/>
    <w:rsid w:val="00EA285F"/>
    <w:rsid w:val="00EB1B6A"/>
    <w:rsid w:val="00EB5399"/>
    <w:rsid w:val="00EC3592"/>
    <w:rsid w:val="00ED4346"/>
    <w:rsid w:val="00ED55A6"/>
    <w:rsid w:val="00EE4818"/>
    <w:rsid w:val="00F037BA"/>
    <w:rsid w:val="00F043C1"/>
    <w:rsid w:val="00F05FD4"/>
    <w:rsid w:val="00F10071"/>
    <w:rsid w:val="00F10394"/>
    <w:rsid w:val="00F11526"/>
    <w:rsid w:val="00F11819"/>
    <w:rsid w:val="00F17908"/>
    <w:rsid w:val="00F179F3"/>
    <w:rsid w:val="00F214A5"/>
    <w:rsid w:val="00F2188A"/>
    <w:rsid w:val="00F24D6F"/>
    <w:rsid w:val="00F26C6D"/>
    <w:rsid w:val="00F35DD1"/>
    <w:rsid w:val="00F411CD"/>
    <w:rsid w:val="00F42A51"/>
    <w:rsid w:val="00F56CF4"/>
    <w:rsid w:val="00F61C82"/>
    <w:rsid w:val="00F71768"/>
    <w:rsid w:val="00F74A9B"/>
    <w:rsid w:val="00F7523D"/>
    <w:rsid w:val="00F75C5F"/>
    <w:rsid w:val="00F833F7"/>
    <w:rsid w:val="00F835DB"/>
    <w:rsid w:val="00F87921"/>
    <w:rsid w:val="00F90164"/>
    <w:rsid w:val="00F92BCE"/>
    <w:rsid w:val="00F938AF"/>
    <w:rsid w:val="00F938C0"/>
    <w:rsid w:val="00F93A62"/>
    <w:rsid w:val="00FA1F03"/>
    <w:rsid w:val="00FA2630"/>
    <w:rsid w:val="00FB163C"/>
    <w:rsid w:val="00FB50C8"/>
    <w:rsid w:val="00FB5BB5"/>
    <w:rsid w:val="00FB6894"/>
    <w:rsid w:val="00FC5490"/>
    <w:rsid w:val="00FD15DE"/>
    <w:rsid w:val="00FE2276"/>
    <w:rsid w:val="00FE4035"/>
    <w:rsid w:val="00FF0BF1"/>
    <w:rsid w:val="00FF1BB1"/>
    <w:rsid w:val="00FF5D4D"/>
    <w:rsid w:val="00FF62F8"/>
    <w:rsid w:val="00FF6E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22E"/>
    <w:pPr>
      <w:spacing w:before="0"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111D47"/>
    <w:rPr>
      <w:i/>
      <w:iCs/>
      <w:color w:val="808080" w:themeColor="text1" w:themeTint="7F"/>
    </w:rPr>
  </w:style>
  <w:style w:type="paragraph" w:styleId="BalloonText">
    <w:name w:val="Balloon Text"/>
    <w:basedOn w:val="Normal"/>
    <w:link w:val="BalloonTextChar"/>
    <w:uiPriority w:val="99"/>
    <w:semiHidden/>
    <w:unhideWhenUsed/>
    <w:rsid w:val="00650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09E"/>
    <w:rPr>
      <w:rFonts w:ascii="Segoe UI" w:hAnsi="Segoe UI" w:cs="Segoe UI"/>
      <w:sz w:val="18"/>
      <w:szCs w:val="18"/>
    </w:rPr>
  </w:style>
  <w:style w:type="paragraph" w:customStyle="1" w:styleId="CharCharCharChar">
    <w:name w:val="Char Char Char Char"/>
    <w:basedOn w:val="Normal"/>
    <w:semiHidden/>
    <w:rsid w:val="00995E4C"/>
    <w:pPr>
      <w:spacing w:after="160" w:line="240" w:lineRule="exact"/>
    </w:pPr>
    <w:rPr>
      <w:rFonts w:ascii="Arial" w:eastAsia="Times New Roman" w:hAnsi="Arial" w:cs="Times New Roman"/>
    </w:rPr>
  </w:style>
  <w:style w:type="paragraph" w:styleId="Header">
    <w:name w:val="header"/>
    <w:basedOn w:val="Normal"/>
    <w:link w:val="HeaderChar"/>
    <w:uiPriority w:val="99"/>
    <w:unhideWhenUsed/>
    <w:rsid w:val="00680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001"/>
    <w:rPr>
      <w:rFonts w:asciiTheme="minorHAnsi" w:hAnsiTheme="minorHAnsi"/>
      <w:sz w:val="22"/>
    </w:rPr>
  </w:style>
  <w:style w:type="paragraph" w:styleId="Footer">
    <w:name w:val="footer"/>
    <w:basedOn w:val="Normal"/>
    <w:link w:val="FooterChar"/>
    <w:uiPriority w:val="99"/>
    <w:unhideWhenUsed/>
    <w:rsid w:val="00680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001"/>
    <w:rPr>
      <w:rFonts w:asciiTheme="minorHAnsi" w:hAnsiTheme="minorHAnsi"/>
      <w:sz w:val="22"/>
    </w:rPr>
  </w:style>
  <w:style w:type="paragraph" w:styleId="ListParagraph">
    <w:name w:val="List Paragraph"/>
    <w:basedOn w:val="Normal"/>
    <w:uiPriority w:val="34"/>
    <w:qFormat/>
    <w:rsid w:val="002656CE"/>
    <w:pPr>
      <w:ind w:left="720"/>
      <w:contextualSpacing/>
    </w:pPr>
  </w:style>
  <w:style w:type="table" w:styleId="TableGrid">
    <w:name w:val="Table Grid"/>
    <w:basedOn w:val="TableNormal"/>
    <w:uiPriority w:val="39"/>
    <w:rsid w:val="005D273E"/>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C21B9E"/>
    <w:pPr>
      <w:spacing w:after="120" w:line="480" w:lineRule="auto"/>
      <w:ind w:left="283"/>
    </w:pPr>
  </w:style>
  <w:style w:type="character" w:customStyle="1" w:styleId="BodyTextIndent2Char">
    <w:name w:val="Body Text Indent 2 Char"/>
    <w:basedOn w:val="DefaultParagraphFont"/>
    <w:link w:val="BodyTextIndent2"/>
    <w:uiPriority w:val="99"/>
    <w:semiHidden/>
    <w:rsid w:val="00C21B9E"/>
    <w:rPr>
      <w:rFonts w:asciiTheme="minorHAnsi" w:hAnsiTheme="minorHAnsi"/>
      <w:sz w:val="22"/>
    </w:rPr>
  </w:style>
  <w:style w:type="paragraph" w:styleId="BodyTextIndent">
    <w:name w:val="Body Text Indent"/>
    <w:basedOn w:val="Normal"/>
    <w:link w:val="BodyTextIndentChar"/>
    <w:uiPriority w:val="99"/>
    <w:semiHidden/>
    <w:unhideWhenUsed/>
    <w:rsid w:val="00B22780"/>
    <w:pPr>
      <w:spacing w:after="120"/>
      <w:ind w:left="360"/>
    </w:pPr>
  </w:style>
  <w:style w:type="character" w:customStyle="1" w:styleId="BodyTextIndentChar">
    <w:name w:val="Body Text Indent Char"/>
    <w:basedOn w:val="DefaultParagraphFont"/>
    <w:link w:val="BodyTextIndent"/>
    <w:uiPriority w:val="99"/>
    <w:semiHidden/>
    <w:rsid w:val="00B22780"/>
    <w:rPr>
      <w:rFonts w:asciiTheme="minorHAnsi" w:hAnsiTheme="minorHAnsi"/>
      <w:sz w:val="22"/>
    </w:rPr>
  </w:style>
  <w:style w:type="character" w:customStyle="1" w:styleId="w8qarf">
    <w:name w:val="w8qarf"/>
    <w:basedOn w:val="DefaultParagraphFont"/>
    <w:rsid w:val="00910BF6"/>
  </w:style>
  <w:style w:type="character" w:styleId="Hyperlink">
    <w:name w:val="Hyperlink"/>
    <w:basedOn w:val="DefaultParagraphFont"/>
    <w:uiPriority w:val="99"/>
    <w:unhideWhenUsed/>
    <w:rsid w:val="00910BF6"/>
    <w:rPr>
      <w:color w:val="0000FF"/>
      <w:u w:val="single"/>
    </w:rPr>
  </w:style>
  <w:style w:type="character" w:customStyle="1" w:styleId="lrzxr">
    <w:name w:val="lrzxr"/>
    <w:basedOn w:val="DefaultParagraphFont"/>
    <w:rsid w:val="00910BF6"/>
  </w:style>
  <w:style w:type="paragraph" w:styleId="BodyText">
    <w:name w:val="Body Text"/>
    <w:basedOn w:val="Normal"/>
    <w:link w:val="BodyTextChar"/>
    <w:uiPriority w:val="99"/>
    <w:semiHidden/>
    <w:unhideWhenUsed/>
    <w:rsid w:val="00084D5D"/>
    <w:pPr>
      <w:spacing w:after="120"/>
    </w:pPr>
  </w:style>
  <w:style w:type="character" w:customStyle="1" w:styleId="BodyTextChar">
    <w:name w:val="Body Text Char"/>
    <w:basedOn w:val="DefaultParagraphFont"/>
    <w:link w:val="BodyText"/>
    <w:uiPriority w:val="99"/>
    <w:semiHidden/>
    <w:rsid w:val="00084D5D"/>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22E"/>
    <w:pPr>
      <w:spacing w:before="0"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111D47"/>
    <w:rPr>
      <w:i/>
      <w:iCs/>
      <w:color w:val="808080" w:themeColor="text1" w:themeTint="7F"/>
    </w:rPr>
  </w:style>
  <w:style w:type="paragraph" w:styleId="BalloonText">
    <w:name w:val="Balloon Text"/>
    <w:basedOn w:val="Normal"/>
    <w:link w:val="BalloonTextChar"/>
    <w:uiPriority w:val="99"/>
    <w:semiHidden/>
    <w:unhideWhenUsed/>
    <w:rsid w:val="00650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09E"/>
    <w:rPr>
      <w:rFonts w:ascii="Segoe UI" w:hAnsi="Segoe UI" w:cs="Segoe UI"/>
      <w:sz w:val="18"/>
      <w:szCs w:val="18"/>
    </w:rPr>
  </w:style>
  <w:style w:type="paragraph" w:customStyle="1" w:styleId="CharCharCharChar">
    <w:name w:val="Char Char Char Char"/>
    <w:basedOn w:val="Normal"/>
    <w:semiHidden/>
    <w:rsid w:val="00995E4C"/>
    <w:pPr>
      <w:spacing w:after="160" w:line="240" w:lineRule="exact"/>
    </w:pPr>
    <w:rPr>
      <w:rFonts w:ascii="Arial" w:eastAsia="Times New Roman" w:hAnsi="Arial" w:cs="Times New Roman"/>
    </w:rPr>
  </w:style>
  <w:style w:type="paragraph" w:styleId="Header">
    <w:name w:val="header"/>
    <w:basedOn w:val="Normal"/>
    <w:link w:val="HeaderChar"/>
    <w:uiPriority w:val="99"/>
    <w:unhideWhenUsed/>
    <w:rsid w:val="00680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001"/>
    <w:rPr>
      <w:rFonts w:asciiTheme="minorHAnsi" w:hAnsiTheme="minorHAnsi"/>
      <w:sz w:val="22"/>
    </w:rPr>
  </w:style>
  <w:style w:type="paragraph" w:styleId="Footer">
    <w:name w:val="footer"/>
    <w:basedOn w:val="Normal"/>
    <w:link w:val="FooterChar"/>
    <w:uiPriority w:val="99"/>
    <w:unhideWhenUsed/>
    <w:rsid w:val="00680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001"/>
    <w:rPr>
      <w:rFonts w:asciiTheme="minorHAnsi" w:hAnsiTheme="minorHAnsi"/>
      <w:sz w:val="22"/>
    </w:rPr>
  </w:style>
  <w:style w:type="paragraph" w:styleId="ListParagraph">
    <w:name w:val="List Paragraph"/>
    <w:basedOn w:val="Normal"/>
    <w:uiPriority w:val="34"/>
    <w:qFormat/>
    <w:rsid w:val="002656CE"/>
    <w:pPr>
      <w:ind w:left="720"/>
      <w:contextualSpacing/>
    </w:pPr>
  </w:style>
  <w:style w:type="table" w:styleId="TableGrid">
    <w:name w:val="Table Grid"/>
    <w:basedOn w:val="TableNormal"/>
    <w:uiPriority w:val="39"/>
    <w:rsid w:val="005D273E"/>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C21B9E"/>
    <w:pPr>
      <w:spacing w:after="120" w:line="480" w:lineRule="auto"/>
      <w:ind w:left="283"/>
    </w:pPr>
  </w:style>
  <w:style w:type="character" w:customStyle="1" w:styleId="BodyTextIndent2Char">
    <w:name w:val="Body Text Indent 2 Char"/>
    <w:basedOn w:val="DefaultParagraphFont"/>
    <w:link w:val="BodyTextIndent2"/>
    <w:uiPriority w:val="99"/>
    <w:semiHidden/>
    <w:rsid w:val="00C21B9E"/>
    <w:rPr>
      <w:rFonts w:asciiTheme="minorHAnsi" w:hAnsiTheme="minorHAnsi"/>
      <w:sz w:val="22"/>
    </w:rPr>
  </w:style>
  <w:style w:type="paragraph" w:styleId="BodyTextIndent">
    <w:name w:val="Body Text Indent"/>
    <w:basedOn w:val="Normal"/>
    <w:link w:val="BodyTextIndentChar"/>
    <w:uiPriority w:val="99"/>
    <w:semiHidden/>
    <w:unhideWhenUsed/>
    <w:rsid w:val="00B22780"/>
    <w:pPr>
      <w:spacing w:after="120"/>
      <w:ind w:left="360"/>
    </w:pPr>
  </w:style>
  <w:style w:type="character" w:customStyle="1" w:styleId="BodyTextIndentChar">
    <w:name w:val="Body Text Indent Char"/>
    <w:basedOn w:val="DefaultParagraphFont"/>
    <w:link w:val="BodyTextIndent"/>
    <w:uiPriority w:val="99"/>
    <w:semiHidden/>
    <w:rsid w:val="00B22780"/>
    <w:rPr>
      <w:rFonts w:asciiTheme="minorHAnsi" w:hAnsiTheme="minorHAnsi"/>
      <w:sz w:val="22"/>
    </w:rPr>
  </w:style>
  <w:style w:type="character" w:customStyle="1" w:styleId="w8qarf">
    <w:name w:val="w8qarf"/>
    <w:basedOn w:val="DefaultParagraphFont"/>
    <w:rsid w:val="00910BF6"/>
  </w:style>
  <w:style w:type="character" w:styleId="Hyperlink">
    <w:name w:val="Hyperlink"/>
    <w:basedOn w:val="DefaultParagraphFont"/>
    <w:uiPriority w:val="99"/>
    <w:unhideWhenUsed/>
    <w:rsid w:val="00910BF6"/>
    <w:rPr>
      <w:color w:val="0000FF"/>
      <w:u w:val="single"/>
    </w:rPr>
  </w:style>
  <w:style w:type="character" w:customStyle="1" w:styleId="lrzxr">
    <w:name w:val="lrzxr"/>
    <w:basedOn w:val="DefaultParagraphFont"/>
    <w:rsid w:val="00910BF6"/>
  </w:style>
  <w:style w:type="paragraph" w:styleId="BodyText">
    <w:name w:val="Body Text"/>
    <w:basedOn w:val="Normal"/>
    <w:link w:val="BodyTextChar"/>
    <w:uiPriority w:val="99"/>
    <w:semiHidden/>
    <w:unhideWhenUsed/>
    <w:rsid w:val="00084D5D"/>
    <w:pPr>
      <w:spacing w:after="120"/>
    </w:pPr>
  </w:style>
  <w:style w:type="character" w:customStyle="1" w:styleId="BodyTextChar">
    <w:name w:val="Body Text Char"/>
    <w:basedOn w:val="DefaultParagraphFont"/>
    <w:link w:val="BodyText"/>
    <w:uiPriority w:val="99"/>
    <w:semiHidden/>
    <w:rsid w:val="00084D5D"/>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8930">
      <w:bodyDiv w:val="1"/>
      <w:marLeft w:val="0"/>
      <w:marRight w:val="0"/>
      <w:marTop w:val="0"/>
      <w:marBottom w:val="0"/>
      <w:divBdr>
        <w:top w:val="none" w:sz="0" w:space="0" w:color="auto"/>
        <w:left w:val="none" w:sz="0" w:space="0" w:color="auto"/>
        <w:bottom w:val="none" w:sz="0" w:space="0" w:color="auto"/>
        <w:right w:val="none" w:sz="0" w:space="0" w:color="auto"/>
      </w:divBdr>
    </w:div>
    <w:div w:id="115294721">
      <w:bodyDiv w:val="1"/>
      <w:marLeft w:val="0"/>
      <w:marRight w:val="0"/>
      <w:marTop w:val="0"/>
      <w:marBottom w:val="0"/>
      <w:divBdr>
        <w:top w:val="none" w:sz="0" w:space="0" w:color="auto"/>
        <w:left w:val="none" w:sz="0" w:space="0" w:color="auto"/>
        <w:bottom w:val="none" w:sz="0" w:space="0" w:color="auto"/>
        <w:right w:val="none" w:sz="0" w:space="0" w:color="auto"/>
      </w:divBdr>
    </w:div>
    <w:div w:id="259682591">
      <w:bodyDiv w:val="1"/>
      <w:marLeft w:val="0"/>
      <w:marRight w:val="0"/>
      <w:marTop w:val="0"/>
      <w:marBottom w:val="0"/>
      <w:divBdr>
        <w:top w:val="none" w:sz="0" w:space="0" w:color="auto"/>
        <w:left w:val="none" w:sz="0" w:space="0" w:color="auto"/>
        <w:bottom w:val="none" w:sz="0" w:space="0" w:color="auto"/>
        <w:right w:val="none" w:sz="0" w:space="0" w:color="auto"/>
      </w:divBdr>
      <w:divsChild>
        <w:div w:id="1390031598">
          <w:marLeft w:val="0"/>
          <w:marRight w:val="0"/>
          <w:marTop w:val="0"/>
          <w:marBottom w:val="0"/>
          <w:divBdr>
            <w:top w:val="none" w:sz="0" w:space="0" w:color="auto"/>
            <w:left w:val="none" w:sz="0" w:space="0" w:color="auto"/>
            <w:bottom w:val="none" w:sz="0" w:space="0" w:color="auto"/>
            <w:right w:val="none" w:sz="0" w:space="0" w:color="auto"/>
          </w:divBdr>
          <w:divsChild>
            <w:div w:id="2107187985">
              <w:marLeft w:val="0"/>
              <w:marRight w:val="0"/>
              <w:marTop w:val="117"/>
              <w:marBottom w:val="0"/>
              <w:divBdr>
                <w:top w:val="none" w:sz="0" w:space="0" w:color="auto"/>
                <w:left w:val="none" w:sz="0" w:space="0" w:color="auto"/>
                <w:bottom w:val="none" w:sz="0" w:space="0" w:color="auto"/>
                <w:right w:val="none" w:sz="0" w:space="0" w:color="auto"/>
              </w:divBdr>
            </w:div>
          </w:divsChild>
        </w:div>
        <w:div w:id="924265892">
          <w:marLeft w:val="0"/>
          <w:marRight w:val="0"/>
          <w:marTop w:val="0"/>
          <w:marBottom w:val="0"/>
          <w:divBdr>
            <w:top w:val="none" w:sz="0" w:space="0" w:color="auto"/>
            <w:left w:val="none" w:sz="0" w:space="0" w:color="auto"/>
            <w:bottom w:val="none" w:sz="0" w:space="0" w:color="auto"/>
            <w:right w:val="none" w:sz="0" w:space="0" w:color="auto"/>
          </w:divBdr>
          <w:divsChild>
            <w:div w:id="1806965656">
              <w:marLeft w:val="0"/>
              <w:marRight w:val="0"/>
              <w:marTop w:val="117"/>
              <w:marBottom w:val="0"/>
              <w:divBdr>
                <w:top w:val="none" w:sz="0" w:space="0" w:color="auto"/>
                <w:left w:val="none" w:sz="0" w:space="0" w:color="auto"/>
                <w:bottom w:val="none" w:sz="0" w:space="0" w:color="auto"/>
                <w:right w:val="none" w:sz="0" w:space="0" w:color="auto"/>
              </w:divBdr>
            </w:div>
          </w:divsChild>
        </w:div>
      </w:divsChild>
    </w:div>
    <w:div w:id="284654273">
      <w:bodyDiv w:val="1"/>
      <w:marLeft w:val="0"/>
      <w:marRight w:val="0"/>
      <w:marTop w:val="0"/>
      <w:marBottom w:val="0"/>
      <w:divBdr>
        <w:top w:val="none" w:sz="0" w:space="0" w:color="auto"/>
        <w:left w:val="none" w:sz="0" w:space="0" w:color="auto"/>
        <w:bottom w:val="none" w:sz="0" w:space="0" w:color="auto"/>
        <w:right w:val="none" w:sz="0" w:space="0" w:color="auto"/>
      </w:divBdr>
    </w:div>
    <w:div w:id="323097014">
      <w:bodyDiv w:val="1"/>
      <w:marLeft w:val="0"/>
      <w:marRight w:val="0"/>
      <w:marTop w:val="0"/>
      <w:marBottom w:val="0"/>
      <w:divBdr>
        <w:top w:val="none" w:sz="0" w:space="0" w:color="auto"/>
        <w:left w:val="none" w:sz="0" w:space="0" w:color="auto"/>
        <w:bottom w:val="none" w:sz="0" w:space="0" w:color="auto"/>
        <w:right w:val="none" w:sz="0" w:space="0" w:color="auto"/>
      </w:divBdr>
    </w:div>
    <w:div w:id="388768692">
      <w:bodyDiv w:val="1"/>
      <w:marLeft w:val="0"/>
      <w:marRight w:val="0"/>
      <w:marTop w:val="0"/>
      <w:marBottom w:val="0"/>
      <w:divBdr>
        <w:top w:val="none" w:sz="0" w:space="0" w:color="auto"/>
        <w:left w:val="none" w:sz="0" w:space="0" w:color="auto"/>
        <w:bottom w:val="none" w:sz="0" w:space="0" w:color="auto"/>
        <w:right w:val="none" w:sz="0" w:space="0" w:color="auto"/>
      </w:divBdr>
    </w:div>
    <w:div w:id="431246806">
      <w:bodyDiv w:val="1"/>
      <w:marLeft w:val="0"/>
      <w:marRight w:val="0"/>
      <w:marTop w:val="0"/>
      <w:marBottom w:val="0"/>
      <w:divBdr>
        <w:top w:val="none" w:sz="0" w:space="0" w:color="auto"/>
        <w:left w:val="none" w:sz="0" w:space="0" w:color="auto"/>
        <w:bottom w:val="none" w:sz="0" w:space="0" w:color="auto"/>
        <w:right w:val="none" w:sz="0" w:space="0" w:color="auto"/>
      </w:divBdr>
    </w:div>
    <w:div w:id="468783952">
      <w:bodyDiv w:val="1"/>
      <w:marLeft w:val="0"/>
      <w:marRight w:val="0"/>
      <w:marTop w:val="0"/>
      <w:marBottom w:val="0"/>
      <w:divBdr>
        <w:top w:val="none" w:sz="0" w:space="0" w:color="auto"/>
        <w:left w:val="none" w:sz="0" w:space="0" w:color="auto"/>
        <w:bottom w:val="none" w:sz="0" w:space="0" w:color="auto"/>
        <w:right w:val="none" w:sz="0" w:space="0" w:color="auto"/>
      </w:divBdr>
    </w:div>
    <w:div w:id="528034124">
      <w:bodyDiv w:val="1"/>
      <w:marLeft w:val="0"/>
      <w:marRight w:val="0"/>
      <w:marTop w:val="0"/>
      <w:marBottom w:val="0"/>
      <w:divBdr>
        <w:top w:val="none" w:sz="0" w:space="0" w:color="auto"/>
        <w:left w:val="none" w:sz="0" w:space="0" w:color="auto"/>
        <w:bottom w:val="none" w:sz="0" w:space="0" w:color="auto"/>
        <w:right w:val="none" w:sz="0" w:space="0" w:color="auto"/>
      </w:divBdr>
    </w:div>
    <w:div w:id="593127443">
      <w:bodyDiv w:val="1"/>
      <w:marLeft w:val="0"/>
      <w:marRight w:val="0"/>
      <w:marTop w:val="0"/>
      <w:marBottom w:val="0"/>
      <w:divBdr>
        <w:top w:val="none" w:sz="0" w:space="0" w:color="auto"/>
        <w:left w:val="none" w:sz="0" w:space="0" w:color="auto"/>
        <w:bottom w:val="none" w:sz="0" w:space="0" w:color="auto"/>
        <w:right w:val="none" w:sz="0" w:space="0" w:color="auto"/>
      </w:divBdr>
    </w:div>
    <w:div w:id="613751598">
      <w:bodyDiv w:val="1"/>
      <w:marLeft w:val="0"/>
      <w:marRight w:val="0"/>
      <w:marTop w:val="0"/>
      <w:marBottom w:val="0"/>
      <w:divBdr>
        <w:top w:val="none" w:sz="0" w:space="0" w:color="auto"/>
        <w:left w:val="none" w:sz="0" w:space="0" w:color="auto"/>
        <w:bottom w:val="none" w:sz="0" w:space="0" w:color="auto"/>
        <w:right w:val="none" w:sz="0" w:space="0" w:color="auto"/>
      </w:divBdr>
    </w:div>
    <w:div w:id="616445067">
      <w:bodyDiv w:val="1"/>
      <w:marLeft w:val="0"/>
      <w:marRight w:val="0"/>
      <w:marTop w:val="0"/>
      <w:marBottom w:val="0"/>
      <w:divBdr>
        <w:top w:val="none" w:sz="0" w:space="0" w:color="auto"/>
        <w:left w:val="none" w:sz="0" w:space="0" w:color="auto"/>
        <w:bottom w:val="none" w:sz="0" w:space="0" w:color="auto"/>
        <w:right w:val="none" w:sz="0" w:space="0" w:color="auto"/>
      </w:divBdr>
    </w:div>
    <w:div w:id="648822216">
      <w:bodyDiv w:val="1"/>
      <w:marLeft w:val="0"/>
      <w:marRight w:val="0"/>
      <w:marTop w:val="0"/>
      <w:marBottom w:val="0"/>
      <w:divBdr>
        <w:top w:val="none" w:sz="0" w:space="0" w:color="auto"/>
        <w:left w:val="none" w:sz="0" w:space="0" w:color="auto"/>
        <w:bottom w:val="none" w:sz="0" w:space="0" w:color="auto"/>
        <w:right w:val="none" w:sz="0" w:space="0" w:color="auto"/>
      </w:divBdr>
    </w:div>
    <w:div w:id="868876436">
      <w:bodyDiv w:val="1"/>
      <w:marLeft w:val="0"/>
      <w:marRight w:val="0"/>
      <w:marTop w:val="0"/>
      <w:marBottom w:val="0"/>
      <w:divBdr>
        <w:top w:val="none" w:sz="0" w:space="0" w:color="auto"/>
        <w:left w:val="none" w:sz="0" w:space="0" w:color="auto"/>
        <w:bottom w:val="none" w:sz="0" w:space="0" w:color="auto"/>
        <w:right w:val="none" w:sz="0" w:space="0" w:color="auto"/>
      </w:divBdr>
    </w:div>
    <w:div w:id="889340227">
      <w:bodyDiv w:val="1"/>
      <w:marLeft w:val="0"/>
      <w:marRight w:val="0"/>
      <w:marTop w:val="0"/>
      <w:marBottom w:val="0"/>
      <w:divBdr>
        <w:top w:val="none" w:sz="0" w:space="0" w:color="auto"/>
        <w:left w:val="none" w:sz="0" w:space="0" w:color="auto"/>
        <w:bottom w:val="none" w:sz="0" w:space="0" w:color="auto"/>
        <w:right w:val="none" w:sz="0" w:space="0" w:color="auto"/>
      </w:divBdr>
    </w:div>
    <w:div w:id="906064600">
      <w:bodyDiv w:val="1"/>
      <w:marLeft w:val="0"/>
      <w:marRight w:val="0"/>
      <w:marTop w:val="0"/>
      <w:marBottom w:val="0"/>
      <w:divBdr>
        <w:top w:val="none" w:sz="0" w:space="0" w:color="auto"/>
        <w:left w:val="none" w:sz="0" w:space="0" w:color="auto"/>
        <w:bottom w:val="none" w:sz="0" w:space="0" w:color="auto"/>
        <w:right w:val="none" w:sz="0" w:space="0" w:color="auto"/>
      </w:divBdr>
    </w:div>
    <w:div w:id="988632079">
      <w:bodyDiv w:val="1"/>
      <w:marLeft w:val="0"/>
      <w:marRight w:val="0"/>
      <w:marTop w:val="0"/>
      <w:marBottom w:val="0"/>
      <w:divBdr>
        <w:top w:val="none" w:sz="0" w:space="0" w:color="auto"/>
        <w:left w:val="none" w:sz="0" w:space="0" w:color="auto"/>
        <w:bottom w:val="none" w:sz="0" w:space="0" w:color="auto"/>
        <w:right w:val="none" w:sz="0" w:space="0" w:color="auto"/>
      </w:divBdr>
    </w:div>
    <w:div w:id="998922716">
      <w:bodyDiv w:val="1"/>
      <w:marLeft w:val="0"/>
      <w:marRight w:val="0"/>
      <w:marTop w:val="0"/>
      <w:marBottom w:val="0"/>
      <w:divBdr>
        <w:top w:val="none" w:sz="0" w:space="0" w:color="auto"/>
        <w:left w:val="none" w:sz="0" w:space="0" w:color="auto"/>
        <w:bottom w:val="none" w:sz="0" w:space="0" w:color="auto"/>
        <w:right w:val="none" w:sz="0" w:space="0" w:color="auto"/>
      </w:divBdr>
    </w:div>
    <w:div w:id="1056784921">
      <w:bodyDiv w:val="1"/>
      <w:marLeft w:val="0"/>
      <w:marRight w:val="0"/>
      <w:marTop w:val="0"/>
      <w:marBottom w:val="0"/>
      <w:divBdr>
        <w:top w:val="none" w:sz="0" w:space="0" w:color="auto"/>
        <w:left w:val="none" w:sz="0" w:space="0" w:color="auto"/>
        <w:bottom w:val="none" w:sz="0" w:space="0" w:color="auto"/>
        <w:right w:val="none" w:sz="0" w:space="0" w:color="auto"/>
      </w:divBdr>
    </w:div>
    <w:div w:id="1162700926">
      <w:bodyDiv w:val="1"/>
      <w:marLeft w:val="0"/>
      <w:marRight w:val="0"/>
      <w:marTop w:val="0"/>
      <w:marBottom w:val="0"/>
      <w:divBdr>
        <w:top w:val="none" w:sz="0" w:space="0" w:color="auto"/>
        <w:left w:val="none" w:sz="0" w:space="0" w:color="auto"/>
        <w:bottom w:val="none" w:sz="0" w:space="0" w:color="auto"/>
        <w:right w:val="none" w:sz="0" w:space="0" w:color="auto"/>
      </w:divBdr>
      <w:divsChild>
        <w:div w:id="994338343">
          <w:marLeft w:val="0"/>
          <w:marRight w:val="0"/>
          <w:marTop w:val="0"/>
          <w:marBottom w:val="0"/>
          <w:divBdr>
            <w:top w:val="none" w:sz="0" w:space="0" w:color="auto"/>
            <w:left w:val="none" w:sz="0" w:space="0" w:color="auto"/>
            <w:bottom w:val="none" w:sz="0" w:space="0" w:color="auto"/>
            <w:right w:val="none" w:sz="0" w:space="0" w:color="auto"/>
          </w:divBdr>
        </w:div>
        <w:div w:id="398479503">
          <w:marLeft w:val="0"/>
          <w:marRight w:val="0"/>
          <w:marTop w:val="0"/>
          <w:marBottom w:val="0"/>
          <w:divBdr>
            <w:top w:val="none" w:sz="0" w:space="0" w:color="auto"/>
            <w:left w:val="none" w:sz="0" w:space="0" w:color="auto"/>
            <w:bottom w:val="none" w:sz="0" w:space="0" w:color="auto"/>
            <w:right w:val="none" w:sz="0" w:space="0" w:color="auto"/>
          </w:divBdr>
        </w:div>
        <w:div w:id="749473528">
          <w:marLeft w:val="0"/>
          <w:marRight w:val="0"/>
          <w:marTop w:val="0"/>
          <w:marBottom w:val="0"/>
          <w:divBdr>
            <w:top w:val="none" w:sz="0" w:space="0" w:color="auto"/>
            <w:left w:val="none" w:sz="0" w:space="0" w:color="auto"/>
            <w:bottom w:val="none" w:sz="0" w:space="0" w:color="auto"/>
            <w:right w:val="none" w:sz="0" w:space="0" w:color="auto"/>
          </w:divBdr>
        </w:div>
        <w:div w:id="1143892591">
          <w:marLeft w:val="0"/>
          <w:marRight w:val="0"/>
          <w:marTop w:val="0"/>
          <w:marBottom w:val="0"/>
          <w:divBdr>
            <w:top w:val="none" w:sz="0" w:space="0" w:color="auto"/>
            <w:left w:val="none" w:sz="0" w:space="0" w:color="auto"/>
            <w:bottom w:val="none" w:sz="0" w:space="0" w:color="auto"/>
            <w:right w:val="none" w:sz="0" w:space="0" w:color="auto"/>
          </w:divBdr>
        </w:div>
      </w:divsChild>
    </w:div>
    <w:div w:id="1185554020">
      <w:bodyDiv w:val="1"/>
      <w:marLeft w:val="0"/>
      <w:marRight w:val="0"/>
      <w:marTop w:val="0"/>
      <w:marBottom w:val="0"/>
      <w:divBdr>
        <w:top w:val="none" w:sz="0" w:space="0" w:color="auto"/>
        <w:left w:val="none" w:sz="0" w:space="0" w:color="auto"/>
        <w:bottom w:val="none" w:sz="0" w:space="0" w:color="auto"/>
        <w:right w:val="none" w:sz="0" w:space="0" w:color="auto"/>
      </w:divBdr>
    </w:div>
    <w:div w:id="1247378322">
      <w:bodyDiv w:val="1"/>
      <w:marLeft w:val="0"/>
      <w:marRight w:val="0"/>
      <w:marTop w:val="0"/>
      <w:marBottom w:val="0"/>
      <w:divBdr>
        <w:top w:val="none" w:sz="0" w:space="0" w:color="auto"/>
        <w:left w:val="none" w:sz="0" w:space="0" w:color="auto"/>
        <w:bottom w:val="none" w:sz="0" w:space="0" w:color="auto"/>
        <w:right w:val="none" w:sz="0" w:space="0" w:color="auto"/>
      </w:divBdr>
    </w:div>
    <w:div w:id="1373919429">
      <w:bodyDiv w:val="1"/>
      <w:marLeft w:val="0"/>
      <w:marRight w:val="0"/>
      <w:marTop w:val="0"/>
      <w:marBottom w:val="0"/>
      <w:divBdr>
        <w:top w:val="none" w:sz="0" w:space="0" w:color="auto"/>
        <w:left w:val="none" w:sz="0" w:space="0" w:color="auto"/>
        <w:bottom w:val="none" w:sz="0" w:space="0" w:color="auto"/>
        <w:right w:val="none" w:sz="0" w:space="0" w:color="auto"/>
      </w:divBdr>
    </w:div>
    <w:div w:id="1484541069">
      <w:bodyDiv w:val="1"/>
      <w:marLeft w:val="0"/>
      <w:marRight w:val="0"/>
      <w:marTop w:val="0"/>
      <w:marBottom w:val="0"/>
      <w:divBdr>
        <w:top w:val="none" w:sz="0" w:space="0" w:color="auto"/>
        <w:left w:val="none" w:sz="0" w:space="0" w:color="auto"/>
        <w:bottom w:val="none" w:sz="0" w:space="0" w:color="auto"/>
        <w:right w:val="none" w:sz="0" w:space="0" w:color="auto"/>
      </w:divBdr>
    </w:div>
    <w:div w:id="1551844702">
      <w:bodyDiv w:val="1"/>
      <w:marLeft w:val="0"/>
      <w:marRight w:val="0"/>
      <w:marTop w:val="0"/>
      <w:marBottom w:val="0"/>
      <w:divBdr>
        <w:top w:val="none" w:sz="0" w:space="0" w:color="auto"/>
        <w:left w:val="none" w:sz="0" w:space="0" w:color="auto"/>
        <w:bottom w:val="none" w:sz="0" w:space="0" w:color="auto"/>
        <w:right w:val="none" w:sz="0" w:space="0" w:color="auto"/>
      </w:divBdr>
    </w:div>
    <w:div w:id="1565027730">
      <w:bodyDiv w:val="1"/>
      <w:marLeft w:val="0"/>
      <w:marRight w:val="0"/>
      <w:marTop w:val="0"/>
      <w:marBottom w:val="0"/>
      <w:divBdr>
        <w:top w:val="none" w:sz="0" w:space="0" w:color="auto"/>
        <w:left w:val="none" w:sz="0" w:space="0" w:color="auto"/>
        <w:bottom w:val="none" w:sz="0" w:space="0" w:color="auto"/>
        <w:right w:val="none" w:sz="0" w:space="0" w:color="auto"/>
      </w:divBdr>
    </w:div>
    <w:div w:id="1619331761">
      <w:bodyDiv w:val="1"/>
      <w:marLeft w:val="0"/>
      <w:marRight w:val="0"/>
      <w:marTop w:val="0"/>
      <w:marBottom w:val="0"/>
      <w:divBdr>
        <w:top w:val="none" w:sz="0" w:space="0" w:color="auto"/>
        <w:left w:val="none" w:sz="0" w:space="0" w:color="auto"/>
        <w:bottom w:val="none" w:sz="0" w:space="0" w:color="auto"/>
        <w:right w:val="none" w:sz="0" w:space="0" w:color="auto"/>
      </w:divBdr>
    </w:div>
    <w:div w:id="1626547282">
      <w:bodyDiv w:val="1"/>
      <w:marLeft w:val="0"/>
      <w:marRight w:val="0"/>
      <w:marTop w:val="0"/>
      <w:marBottom w:val="0"/>
      <w:divBdr>
        <w:top w:val="none" w:sz="0" w:space="0" w:color="auto"/>
        <w:left w:val="none" w:sz="0" w:space="0" w:color="auto"/>
        <w:bottom w:val="none" w:sz="0" w:space="0" w:color="auto"/>
        <w:right w:val="none" w:sz="0" w:space="0" w:color="auto"/>
      </w:divBdr>
    </w:div>
    <w:div w:id="1632707557">
      <w:bodyDiv w:val="1"/>
      <w:marLeft w:val="0"/>
      <w:marRight w:val="0"/>
      <w:marTop w:val="0"/>
      <w:marBottom w:val="0"/>
      <w:divBdr>
        <w:top w:val="none" w:sz="0" w:space="0" w:color="auto"/>
        <w:left w:val="none" w:sz="0" w:space="0" w:color="auto"/>
        <w:bottom w:val="none" w:sz="0" w:space="0" w:color="auto"/>
        <w:right w:val="none" w:sz="0" w:space="0" w:color="auto"/>
      </w:divBdr>
    </w:div>
    <w:div w:id="1808670587">
      <w:bodyDiv w:val="1"/>
      <w:marLeft w:val="0"/>
      <w:marRight w:val="0"/>
      <w:marTop w:val="0"/>
      <w:marBottom w:val="0"/>
      <w:divBdr>
        <w:top w:val="none" w:sz="0" w:space="0" w:color="auto"/>
        <w:left w:val="none" w:sz="0" w:space="0" w:color="auto"/>
        <w:bottom w:val="none" w:sz="0" w:space="0" w:color="auto"/>
        <w:right w:val="none" w:sz="0" w:space="0" w:color="auto"/>
      </w:divBdr>
    </w:div>
    <w:div w:id="1810972107">
      <w:bodyDiv w:val="1"/>
      <w:marLeft w:val="0"/>
      <w:marRight w:val="0"/>
      <w:marTop w:val="0"/>
      <w:marBottom w:val="0"/>
      <w:divBdr>
        <w:top w:val="none" w:sz="0" w:space="0" w:color="auto"/>
        <w:left w:val="none" w:sz="0" w:space="0" w:color="auto"/>
        <w:bottom w:val="none" w:sz="0" w:space="0" w:color="auto"/>
        <w:right w:val="none" w:sz="0" w:space="0" w:color="auto"/>
      </w:divBdr>
    </w:div>
    <w:div w:id="1920165356">
      <w:bodyDiv w:val="1"/>
      <w:marLeft w:val="0"/>
      <w:marRight w:val="0"/>
      <w:marTop w:val="0"/>
      <w:marBottom w:val="0"/>
      <w:divBdr>
        <w:top w:val="none" w:sz="0" w:space="0" w:color="auto"/>
        <w:left w:val="none" w:sz="0" w:space="0" w:color="auto"/>
        <w:bottom w:val="none" w:sz="0" w:space="0" w:color="auto"/>
        <w:right w:val="none" w:sz="0" w:space="0" w:color="auto"/>
      </w:divBdr>
    </w:div>
    <w:div w:id="1969512522">
      <w:bodyDiv w:val="1"/>
      <w:marLeft w:val="0"/>
      <w:marRight w:val="0"/>
      <w:marTop w:val="0"/>
      <w:marBottom w:val="0"/>
      <w:divBdr>
        <w:top w:val="none" w:sz="0" w:space="0" w:color="auto"/>
        <w:left w:val="none" w:sz="0" w:space="0" w:color="auto"/>
        <w:bottom w:val="none" w:sz="0" w:space="0" w:color="auto"/>
        <w:right w:val="none" w:sz="0" w:space="0" w:color="auto"/>
      </w:divBdr>
    </w:div>
    <w:div w:id="209034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search?rlz=1C1CHHM_viVN848VN848&amp;q=trung+t%C3%A2m+ph%C3%A1t+tri%E1%BB%83n+qu%E1%BB%B9+%C4%91%E1%BA%A5t+th%E1%BB%ABa+thi%C3%AAn+hu%E1%BA%BF+%C4%91i%E1%BB%87n+tho%E1%BA%A1i&amp;ludocid=7507537268440806305&amp;sa=X&amp;ved=2ahUKEwivvIeJ2_PmAhVPc3AKHbXLB5cQ6BMwBXoECAEQJQ"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ogle.com/search?rlz=1C1CHHM_viVN848VN848&amp;q=trung+t%C3%A2m+ph%C3%A1t+tri%E1%BB%83n+qu%E1%BB%B9+%C4%91%E1%BA%A5t+th%E1%BB%ABa+thi%C3%AAn+hu%E1%BA%BF+%C4%91%E1%BB%8Ba+ch%E1%BB%89&amp;stick=H4sIAAAAAAAAAOPgE-LRT9c3zEg2LM9OrqzQks1OttLPyU9OLMnMz4MzrBJTUopSi4sXsbqVFJXmpSuUHF6Uq1CQcXhhiUJJUebD3c15CoWlD3fvVDgy8eGupUDBjIe7VycCqczDq_IUMkof7toPktrdnaiQDJTqBABZmh3zeAAAAA&amp;ludocid=7507537268440806305&amp;sa=X&amp;ved=2ahUKEwivvIeJ2_PmAhVPc3AKHbXLB5cQ6BMwBHoECAEQI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a.skhdt@thuathienhue.gov.v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FB1278F-E076-43D9-9BD9-86CDB4CFF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5</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Tra T T Hang</cp:lastModifiedBy>
  <cp:revision>7</cp:revision>
  <cp:lastPrinted>2020-09-14T02:04:00Z</cp:lastPrinted>
  <dcterms:created xsi:type="dcterms:W3CDTF">2020-10-22T00:57:00Z</dcterms:created>
  <dcterms:modified xsi:type="dcterms:W3CDTF">2020-10-22T02:08:00Z</dcterms:modified>
</cp:coreProperties>
</file>